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983"/>
        <w:gridCol w:w="3672"/>
      </w:tblGrid>
      <w:tr w:rsidR="0021581F" w:rsidRPr="000961F0" w14:paraId="10913BC8" w14:textId="77777777" w:rsidTr="0021581F">
        <w:trPr>
          <w:trHeight w:val="1131"/>
        </w:trPr>
        <w:tc>
          <w:tcPr>
            <w:tcW w:w="4361" w:type="dxa"/>
            <w:tcBorders>
              <w:top w:val="nil"/>
              <w:left w:val="nil"/>
              <w:bottom w:val="nil"/>
              <w:right w:val="single" w:sz="4" w:space="0" w:color="auto"/>
            </w:tcBorders>
            <w:vAlign w:val="center"/>
          </w:tcPr>
          <w:p w14:paraId="32F6C4CB" w14:textId="47DAE862" w:rsidR="0021581F" w:rsidRPr="000961F0" w:rsidRDefault="00E83E3A" w:rsidP="0021581F">
            <w:pPr>
              <w:spacing w:after="0" w:line="240" w:lineRule="auto"/>
              <w:rPr>
                <w:rFonts w:ascii="Arial Narrow" w:eastAsia="Times New Roman" w:hAnsi="Arial Narrow" w:cs="Arial"/>
                <w:sz w:val="24"/>
                <w:szCs w:val="24"/>
              </w:rPr>
            </w:pPr>
            <w:r>
              <w:rPr>
                <w:noProof/>
              </w:rPr>
              <w:drawing>
                <wp:anchor distT="0" distB="0" distL="114300" distR="114300" simplePos="0" relativeHeight="251659264" behindDoc="1" locked="0" layoutInCell="1" allowOverlap="1" wp14:anchorId="3411DC15" wp14:editId="06B2FD54">
                  <wp:simplePos x="0" y="0"/>
                  <wp:positionH relativeFrom="column">
                    <wp:posOffset>-1423035</wp:posOffset>
                  </wp:positionH>
                  <wp:positionV relativeFrom="paragraph">
                    <wp:posOffset>-2540</wp:posOffset>
                  </wp:positionV>
                  <wp:extent cx="1519555" cy="742950"/>
                  <wp:effectExtent l="0" t="0" r="4445" b="0"/>
                  <wp:wrapTight wrapText="bothSides">
                    <wp:wrapPolygon edited="0">
                      <wp:start x="0" y="0"/>
                      <wp:lineTo x="0" y="21046"/>
                      <wp:lineTo x="21392" y="21046"/>
                      <wp:lineTo x="21392" y="0"/>
                      <wp:lineTo x="0" y="0"/>
                    </wp:wrapPolygon>
                  </wp:wrapTight>
                  <wp:docPr id="72" name="Picture 7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text, clipart&#10;&#10;Description automatically generated"/>
                          <pic:cNvPicPr/>
                        </pic:nvPicPr>
                        <pic:blipFill>
                          <a:blip r:embed="rId8"/>
                          <a:stretch>
                            <a:fillRect/>
                          </a:stretch>
                        </pic:blipFill>
                        <pic:spPr>
                          <a:xfrm>
                            <a:off x="0" y="0"/>
                            <a:ext cx="1519555" cy="742950"/>
                          </a:xfrm>
                          <a:prstGeom prst="rect">
                            <a:avLst/>
                          </a:prstGeom>
                        </pic:spPr>
                      </pic:pic>
                    </a:graphicData>
                  </a:graphic>
                  <wp14:sizeRelH relativeFrom="page">
                    <wp14:pctWidth>0</wp14:pctWidth>
                  </wp14:sizeRelH>
                  <wp14:sizeRelV relativeFrom="page">
                    <wp14:pctHeight>0</wp14:pctHeight>
                  </wp14:sizeRelV>
                </wp:anchor>
              </w:drawing>
            </w:r>
          </w:p>
        </w:tc>
        <w:tc>
          <w:tcPr>
            <w:tcW w:w="2983" w:type="dxa"/>
            <w:tcBorders>
              <w:top w:val="single" w:sz="4" w:space="0" w:color="auto"/>
              <w:left w:val="single" w:sz="4" w:space="0" w:color="auto"/>
              <w:bottom w:val="single" w:sz="4" w:space="0" w:color="auto"/>
              <w:right w:val="single" w:sz="4" w:space="0" w:color="auto"/>
            </w:tcBorders>
            <w:vAlign w:val="center"/>
          </w:tcPr>
          <w:p w14:paraId="3FE86129" w14:textId="77777777" w:rsidR="0021581F" w:rsidRPr="000961F0" w:rsidRDefault="009302A4" w:rsidP="0021581F">
            <w:pPr>
              <w:spacing w:after="0" w:line="240" w:lineRule="auto"/>
              <w:jc w:val="center"/>
              <w:rPr>
                <w:rFonts w:ascii="Arial Narrow" w:eastAsia="Times New Roman" w:hAnsi="Arial Narrow" w:cs="Arial"/>
                <w:b/>
                <w:sz w:val="18"/>
                <w:szCs w:val="18"/>
              </w:rPr>
            </w:pPr>
            <w:r w:rsidRPr="000961F0">
              <w:rPr>
                <w:rFonts w:ascii="Arial Narrow" w:eastAsia="Times New Roman" w:hAnsi="Arial Narrow" w:cs="Arial"/>
                <w:b/>
                <w:sz w:val="18"/>
                <w:szCs w:val="18"/>
              </w:rPr>
              <w:t>ENVIRONMENTAL SITE ASSESSMENT CHECKLIST</w:t>
            </w:r>
          </w:p>
          <w:p w14:paraId="50E42B53" w14:textId="56EC004B" w:rsidR="0021581F" w:rsidRPr="000961F0" w:rsidRDefault="0021581F" w:rsidP="0021581F">
            <w:pPr>
              <w:spacing w:after="0" w:line="240" w:lineRule="auto"/>
              <w:jc w:val="center"/>
              <w:rPr>
                <w:rFonts w:ascii="Arial Narrow" w:eastAsia="Times New Roman" w:hAnsi="Arial Narrow" w:cs="Arial"/>
                <w:sz w:val="14"/>
                <w:szCs w:val="14"/>
                <w:lang w:val="en-US"/>
              </w:rPr>
            </w:pPr>
            <w:r w:rsidRPr="00E83E3A">
              <w:rPr>
                <w:rFonts w:ascii="Arial Narrow" w:eastAsia="Times New Roman" w:hAnsi="Arial Narrow" w:cs="Arial"/>
                <w:sz w:val="16"/>
                <w:szCs w:val="16"/>
                <w:lang w:val="en-US"/>
              </w:rPr>
              <w:t>Physical Address: 6534 Airport Road,</w:t>
            </w:r>
            <w:r w:rsidRPr="00E83E3A">
              <w:rPr>
                <w:rFonts w:ascii="Arial Narrow" w:eastAsia="Times New Roman" w:hAnsi="Arial Narrow" w:cs="Arial"/>
                <w:sz w:val="16"/>
                <w:szCs w:val="16"/>
                <w:lang w:val="en-US"/>
              </w:rPr>
              <w:br/>
              <w:t>Fort St. John, B.C. V1J 4M6</w:t>
            </w:r>
            <w:r w:rsidRPr="000961F0">
              <w:rPr>
                <w:rFonts w:ascii="Arial Narrow" w:eastAsia="Times New Roman" w:hAnsi="Arial Narrow" w:cs="Arial"/>
                <w:sz w:val="14"/>
                <w:szCs w:val="14"/>
                <w:lang w:val="en-US"/>
              </w:rPr>
              <w:br/>
            </w:r>
            <w:r w:rsidRPr="00E83E3A">
              <w:rPr>
                <w:rFonts w:ascii="Arial Narrow" w:eastAsia="Times New Roman" w:hAnsi="Arial Narrow" w:cs="Arial"/>
                <w:sz w:val="16"/>
                <w:szCs w:val="16"/>
                <w:lang w:val="en-US"/>
              </w:rPr>
              <w:t xml:space="preserve">Mailing Address: </w:t>
            </w:r>
            <w:r w:rsidR="00E83E3A" w:rsidRPr="00E83E3A">
              <w:rPr>
                <w:rFonts w:ascii="Arial Narrow" w:eastAsia="Times New Roman" w:hAnsi="Arial Narrow" w:cs="Arial"/>
                <w:sz w:val="16"/>
                <w:szCs w:val="16"/>
                <w:lang w:val="en-US"/>
              </w:rPr>
              <w:t>BC Energy Regulator</w:t>
            </w:r>
            <w:r w:rsidRPr="00E83E3A">
              <w:rPr>
                <w:rFonts w:ascii="Arial Narrow" w:eastAsia="Times New Roman" w:hAnsi="Arial Narrow" w:cs="Arial"/>
                <w:sz w:val="16"/>
                <w:szCs w:val="16"/>
                <w:lang w:val="en-US"/>
              </w:rPr>
              <w:t>,</w:t>
            </w:r>
            <w:r w:rsidR="00E83E3A" w:rsidRPr="00E83E3A">
              <w:rPr>
                <w:rFonts w:ascii="Arial Narrow" w:eastAsia="Times New Roman" w:hAnsi="Arial Narrow" w:cs="Arial"/>
                <w:sz w:val="16"/>
                <w:szCs w:val="16"/>
                <w:lang w:val="en-US"/>
              </w:rPr>
              <w:t xml:space="preserve"> 6534 100th Ave,</w:t>
            </w:r>
            <w:r w:rsidRPr="00E83E3A">
              <w:rPr>
                <w:rFonts w:ascii="Arial Narrow" w:eastAsia="Times New Roman" w:hAnsi="Arial Narrow" w:cs="Arial"/>
                <w:sz w:val="16"/>
                <w:szCs w:val="16"/>
                <w:lang w:val="en-US"/>
              </w:rPr>
              <w:t xml:space="preserve"> Fort St. John, B.C. V1J </w:t>
            </w:r>
            <w:r w:rsidR="00E83E3A" w:rsidRPr="00E83E3A">
              <w:rPr>
                <w:rFonts w:ascii="Arial Narrow" w:eastAsia="Times New Roman" w:hAnsi="Arial Narrow" w:cs="Arial"/>
                <w:sz w:val="16"/>
                <w:szCs w:val="16"/>
                <w:lang w:val="en-US"/>
              </w:rPr>
              <w:t>8C5</w:t>
            </w:r>
            <w:r w:rsidRPr="00E83E3A">
              <w:rPr>
                <w:rFonts w:ascii="Arial Narrow" w:eastAsia="Times New Roman" w:hAnsi="Arial Narrow" w:cs="Arial"/>
                <w:sz w:val="16"/>
                <w:szCs w:val="16"/>
                <w:lang w:val="en-US"/>
              </w:rPr>
              <w:br/>
              <w:t>Phone: (250) 794-5200</w:t>
            </w:r>
          </w:p>
        </w:tc>
        <w:tc>
          <w:tcPr>
            <w:tcW w:w="3672" w:type="dxa"/>
            <w:tcBorders>
              <w:left w:val="single" w:sz="4" w:space="0" w:color="auto"/>
            </w:tcBorders>
            <w:shd w:val="solid" w:color="C2D69B" w:fill="auto"/>
            <w:vAlign w:val="center"/>
          </w:tcPr>
          <w:p w14:paraId="5C5EE94A" w14:textId="77777777" w:rsidR="0021581F" w:rsidRPr="000961F0" w:rsidRDefault="0021581F" w:rsidP="0021581F">
            <w:pPr>
              <w:spacing w:after="0" w:line="240" w:lineRule="auto"/>
              <w:jc w:val="center"/>
              <w:rPr>
                <w:rFonts w:ascii="Arial Narrow" w:eastAsia="Times New Roman" w:hAnsi="Arial Narrow" w:cs="Arial"/>
                <w:sz w:val="24"/>
                <w:szCs w:val="24"/>
              </w:rPr>
            </w:pPr>
          </w:p>
          <w:p w14:paraId="4028A96E" w14:textId="77777777" w:rsidR="0021581F" w:rsidRPr="000961F0" w:rsidRDefault="0021581F" w:rsidP="0021581F">
            <w:pPr>
              <w:spacing w:after="0" w:line="240" w:lineRule="auto"/>
              <w:jc w:val="center"/>
              <w:rPr>
                <w:rFonts w:ascii="Arial Narrow" w:eastAsia="Times New Roman" w:hAnsi="Arial Narrow" w:cs="Arial"/>
                <w:sz w:val="24"/>
                <w:szCs w:val="24"/>
              </w:rPr>
            </w:pPr>
          </w:p>
          <w:p w14:paraId="72F8A9DD" w14:textId="77777777" w:rsidR="0021581F" w:rsidRPr="000961F0" w:rsidRDefault="0021581F" w:rsidP="0021581F">
            <w:pPr>
              <w:spacing w:after="0" w:line="240" w:lineRule="auto"/>
              <w:jc w:val="center"/>
              <w:rPr>
                <w:rFonts w:ascii="Arial Narrow" w:eastAsia="Times New Roman" w:hAnsi="Arial Narrow" w:cs="Arial"/>
                <w:sz w:val="24"/>
                <w:szCs w:val="24"/>
              </w:rPr>
            </w:pPr>
          </w:p>
          <w:p w14:paraId="4899795F" w14:textId="77777777" w:rsidR="0021581F" w:rsidRPr="000961F0" w:rsidRDefault="0021581F" w:rsidP="0021581F">
            <w:pPr>
              <w:spacing w:after="0" w:line="240" w:lineRule="auto"/>
              <w:jc w:val="center"/>
              <w:rPr>
                <w:rFonts w:ascii="Arial Narrow" w:eastAsia="Times New Roman" w:hAnsi="Arial Narrow" w:cs="Arial"/>
                <w:sz w:val="24"/>
                <w:szCs w:val="24"/>
              </w:rPr>
            </w:pPr>
          </w:p>
          <w:p w14:paraId="42D2158B" w14:textId="77777777" w:rsidR="0021581F" w:rsidRPr="000961F0" w:rsidRDefault="0021581F" w:rsidP="0021581F">
            <w:pPr>
              <w:spacing w:after="0" w:line="240" w:lineRule="auto"/>
              <w:jc w:val="center"/>
              <w:rPr>
                <w:rFonts w:ascii="Arial Narrow" w:eastAsia="Times New Roman" w:hAnsi="Arial Narrow" w:cs="Arial"/>
                <w:sz w:val="24"/>
                <w:szCs w:val="24"/>
              </w:rPr>
            </w:pPr>
            <w:r w:rsidRPr="000961F0">
              <w:rPr>
                <w:rFonts w:ascii="Arial Narrow" w:eastAsia="Times New Roman" w:hAnsi="Arial Narrow" w:cs="Arial"/>
                <w:sz w:val="16"/>
                <w:szCs w:val="16"/>
              </w:rPr>
              <w:t>Date Received</w:t>
            </w:r>
          </w:p>
        </w:tc>
      </w:tr>
    </w:tbl>
    <w:p w14:paraId="2EAF29AB" w14:textId="44C57B15" w:rsidR="007A7680" w:rsidRPr="000961F0" w:rsidRDefault="009302A4" w:rsidP="0021581F">
      <w:pPr>
        <w:spacing w:after="0"/>
        <w:rPr>
          <w:rFonts w:ascii="Arial Narrow" w:hAnsi="Arial Narrow" w:cs="Arial"/>
          <w:i/>
          <w:sz w:val="18"/>
          <w:szCs w:val="18"/>
        </w:rPr>
      </w:pPr>
      <w:r>
        <w:rPr>
          <w:rFonts w:ascii="Arial Narrow" w:hAnsi="Arial Narrow" w:cs="Arial"/>
          <w:i/>
          <w:sz w:val="18"/>
          <w:szCs w:val="18"/>
        </w:rPr>
        <w:br/>
      </w:r>
      <w:r w:rsidR="0021581F" w:rsidRPr="000961F0">
        <w:rPr>
          <w:rFonts w:ascii="Arial Narrow" w:hAnsi="Arial Narrow" w:cs="Arial"/>
          <w:i/>
          <w:sz w:val="18"/>
          <w:szCs w:val="18"/>
        </w:rPr>
        <w:t xml:space="preserve">A completed copy of this form must be </w:t>
      </w:r>
      <w:r w:rsidR="00CC0E61">
        <w:rPr>
          <w:rFonts w:ascii="Arial Narrow" w:hAnsi="Arial Narrow" w:cs="Arial"/>
          <w:i/>
          <w:sz w:val="18"/>
          <w:szCs w:val="18"/>
        </w:rPr>
        <w:t>provide</w:t>
      </w:r>
      <w:r w:rsidR="00CC0E61" w:rsidRPr="000961F0">
        <w:rPr>
          <w:rFonts w:ascii="Arial Narrow" w:hAnsi="Arial Narrow" w:cs="Arial"/>
          <w:i/>
          <w:sz w:val="18"/>
          <w:szCs w:val="18"/>
        </w:rPr>
        <w:t xml:space="preserve">d </w:t>
      </w:r>
      <w:r w:rsidR="0021581F" w:rsidRPr="000961F0">
        <w:rPr>
          <w:rFonts w:ascii="Arial Narrow" w:hAnsi="Arial Narrow" w:cs="Arial"/>
          <w:i/>
          <w:sz w:val="18"/>
          <w:szCs w:val="18"/>
        </w:rPr>
        <w:t xml:space="preserve">to the </w:t>
      </w:r>
      <w:r w:rsidR="00E83E3A">
        <w:rPr>
          <w:rFonts w:ascii="Arial Narrow" w:hAnsi="Arial Narrow" w:cs="Arial"/>
          <w:i/>
          <w:sz w:val="18"/>
          <w:szCs w:val="18"/>
        </w:rPr>
        <w:t>Regulator</w:t>
      </w:r>
      <w:r w:rsidR="0021581F" w:rsidRPr="000961F0">
        <w:rPr>
          <w:rFonts w:ascii="Arial Narrow" w:hAnsi="Arial Narrow" w:cs="Arial"/>
          <w:i/>
          <w:sz w:val="18"/>
          <w:szCs w:val="18"/>
        </w:rPr>
        <w:t xml:space="preserve"> as part of an </w:t>
      </w:r>
      <w:r w:rsidR="00713C2B" w:rsidRPr="000961F0">
        <w:rPr>
          <w:rFonts w:ascii="Arial Narrow" w:hAnsi="Arial Narrow" w:cs="Arial"/>
          <w:i/>
          <w:sz w:val="18"/>
          <w:szCs w:val="18"/>
        </w:rPr>
        <w:t xml:space="preserve">Environmental Site Assessment Report </w:t>
      </w:r>
      <w:r w:rsidR="00CC0E61">
        <w:rPr>
          <w:rFonts w:ascii="Arial Narrow" w:hAnsi="Arial Narrow" w:cs="Arial"/>
          <w:i/>
          <w:sz w:val="18"/>
          <w:szCs w:val="18"/>
        </w:rPr>
        <w:t xml:space="preserve">submitted </w:t>
      </w:r>
      <w:r w:rsidR="00713C2B" w:rsidRPr="000961F0">
        <w:rPr>
          <w:rFonts w:ascii="Arial Narrow" w:hAnsi="Arial Narrow" w:cs="Arial"/>
          <w:i/>
          <w:sz w:val="18"/>
          <w:szCs w:val="18"/>
        </w:rPr>
        <w:t>under Section 7(</w:t>
      </w:r>
      <w:r w:rsidR="00CC0E61">
        <w:rPr>
          <w:rFonts w:ascii="Arial Narrow" w:hAnsi="Arial Narrow" w:cs="Arial"/>
          <w:i/>
          <w:sz w:val="18"/>
          <w:szCs w:val="18"/>
        </w:rPr>
        <w:t>b</w:t>
      </w:r>
      <w:r w:rsidR="00713C2B" w:rsidRPr="000961F0">
        <w:rPr>
          <w:rFonts w:ascii="Arial Narrow" w:hAnsi="Arial Narrow" w:cs="Arial"/>
          <w:i/>
          <w:sz w:val="18"/>
          <w:szCs w:val="18"/>
        </w:rPr>
        <w:t>) of the Dormancy and Shutdown Regulation and a</w:t>
      </w:r>
      <w:r w:rsidR="00CC0E61">
        <w:rPr>
          <w:rFonts w:ascii="Arial Narrow" w:hAnsi="Arial Narrow" w:cs="Arial"/>
          <w:i/>
          <w:sz w:val="18"/>
          <w:szCs w:val="18"/>
        </w:rPr>
        <w:t>s part of an application for a</w:t>
      </w:r>
      <w:r w:rsidR="00713C2B" w:rsidRPr="000961F0">
        <w:rPr>
          <w:rFonts w:ascii="Arial Narrow" w:hAnsi="Arial Narrow" w:cs="Arial"/>
          <w:i/>
          <w:sz w:val="18"/>
          <w:szCs w:val="18"/>
        </w:rPr>
        <w:t xml:space="preserve"> </w:t>
      </w:r>
      <w:r w:rsidR="0021581F" w:rsidRPr="000961F0">
        <w:rPr>
          <w:rFonts w:ascii="Arial Narrow" w:hAnsi="Arial Narrow" w:cs="Arial"/>
          <w:i/>
          <w:sz w:val="18"/>
          <w:szCs w:val="18"/>
        </w:rPr>
        <w:t xml:space="preserve">Certificate of Restoration under Section 41(1) of the </w:t>
      </w:r>
      <w:r w:rsidR="006805A3">
        <w:rPr>
          <w:rFonts w:ascii="Arial Narrow" w:hAnsi="Arial Narrow" w:cs="Arial"/>
          <w:i/>
          <w:sz w:val="18"/>
          <w:szCs w:val="18"/>
        </w:rPr>
        <w:t>Energy Resource</w:t>
      </w:r>
      <w:r w:rsidR="0021581F" w:rsidRPr="000961F0">
        <w:rPr>
          <w:rFonts w:ascii="Arial Narrow" w:hAnsi="Arial Narrow" w:cs="Arial"/>
          <w:i/>
          <w:sz w:val="18"/>
          <w:szCs w:val="18"/>
        </w:rPr>
        <w:t xml:space="preserve"> Activities Act.</w:t>
      </w:r>
    </w:p>
    <w:p w14:paraId="10DE5FF0" w14:textId="77777777" w:rsidR="00257C41" w:rsidRPr="000961F0" w:rsidRDefault="009302A4" w:rsidP="009302A4">
      <w:pPr>
        <w:ind w:right="-666"/>
        <w:jc w:val="right"/>
        <w:rPr>
          <w:rFonts w:ascii="Arial Narrow" w:hAnsi="Arial Narrow" w:cs="Times New Roman"/>
          <w:b/>
          <w:sz w:val="14"/>
        </w:rPr>
      </w:pPr>
      <w:r w:rsidRPr="000B00BB">
        <w:rPr>
          <w:rFonts w:ascii="Arial Narrow" w:hAnsi="Arial Narrow" w:cs="Arial"/>
        </w:rPr>
        <w:t xml:space="preserve">THIS IS AN AUDITABLE </w:t>
      </w:r>
      <w:r w:rsidRPr="000B00BB">
        <w:rPr>
          <w:rFonts w:ascii="Arial Narrow" w:eastAsia="Times New Roman" w:hAnsi="Arial Narrow"/>
        </w:rPr>
        <w:t>DOCUMENT</w:t>
      </w:r>
    </w:p>
    <w:tbl>
      <w:tblPr>
        <w:tblStyle w:val="TableGrid"/>
        <w:tblW w:w="10647" w:type="dxa"/>
        <w:tblInd w:w="-459" w:type="dxa"/>
        <w:tblLayout w:type="fixed"/>
        <w:tblLook w:val="04A0" w:firstRow="1" w:lastRow="0" w:firstColumn="1" w:lastColumn="0" w:noHBand="0" w:noVBand="1"/>
      </w:tblPr>
      <w:tblGrid>
        <w:gridCol w:w="476"/>
        <w:gridCol w:w="2908"/>
        <w:gridCol w:w="1208"/>
        <w:gridCol w:w="2175"/>
        <w:gridCol w:w="824"/>
        <w:gridCol w:w="186"/>
        <w:gridCol w:w="128"/>
        <w:gridCol w:w="628"/>
        <w:gridCol w:w="142"/>
        <w:gridCol w:w="486"/>
        <w:gridCol w:w="410"/>
        <w:gridCol w:w="307"/>
        <w:gridCol w:w="679"/>
        <w:gridCol w:w="90"/>
      </w:tblGrid>
      <w:tr w:rsidR="000776E9" w:rsidRPr="000961F0" w14:paraId="01A61A9B" w14:textId="77777777" w:rsidTr="009302A4">
        <w:tc>
          <w:tcPr>
            <w:tcW w:w="10647" w:type="dxa"/>
            <w:gridSpan w:val="14"/>
            <w:tcBorders>
              <w:bottom w:val="single" w:sz="4" w:space="0" w:color="auto"/>
            </w:tcBorders>
            <w:shd w:val="clear" w:color="auto" w:fill="C2D69B" w:themeFill="accent3" w:themeFillTint="99"/>
          </w:tcPr>
          <w:p w14:paraId="3E13335C" w14:textId="77777777" w:rsidR="000776E9" w:rsidRPr="000961F0" w:rsidRDefault="000776E9" w:rsidP="004E2B4C">
            <w:pPr>
              <w:jc w:val="center"/>
              <w:rPr>
                <w:rFonts w:ascii="Arial Narrow" w:hAnsi="Arial Narrow" w:cs="Arial"/>
                <w:b/>
                <w:sz w:val="18"/>
                <w:szCs w:val="18"/>
              </w:rPr>
            </w:pPr>
            <w:r w:rsidRPr="000961F0">
              <w:rPr>
                <w:rFonts w:ascii="Arial Narrow" w:hAnsi="Arial Narrow" w:cs="Arial"/>
                <w:b/>
                <w:sz w:val="18"/>
                <w:szCs w:val="18"/>
              </w:rPr>
              <w:t>ADMINISTRATION</w:t>
            </w:r>
          </w:p>
        </w:tc>
      </w:tr>
      <w:tr w:rsidR="00F64001" w:rsidRPr="000961F0" w14:paraId="1DFFBF56" w14:textId="77777777" w:rsidTr="009302A4">
        <w:tc>
          <w:tcPr>
            <w:tcW w:w="10647" w:type="dxa"/>
            <w:gridSpan w:val="14"/>
            <w:shd w:val="clear" w:color="auto" w:fill="auto"/>
          </w:tcPr>
          <w:p w14:paraId="5C57590A" w14:textId="77777777" w:rsidR="00F64001" w:rsidRPr="000961F0" w:rsidRDefault="00F64001" w:rsidP="00F64001">
            <w:pPr>
              <w:rPr>
                <w:rFonts w:ascii="Arial Narrow" w:hAnsi="Arial Narrow" w:cs="Arial"/>
                <w:sz w:val="18"/>
                <w:szCs w:val="18"/>
              </w:rPr>
            </w:pPr>
            <w:r w:rsidRPr="000961F0">
              <w:rPr>
                <w:rFonts w:ascii="Arial Narrow" w:hAnsi="Arial Narrow" w:cs="Arial"/>
                <w:sz w:val="18"/>
                <w:szCs w:val="18"/>
              </w:rPr>
              <w:t>Applicant Name:</w:t>
            </w:r>
          </w:p>
        </w:tc>
      </w:tr>
      <w:tr w:rsidR="00F64001" w:rsidRPr="000961F0" w14:paraId="1E45BC7E" w14:textId="77777777" w:rsidTr="009302A4">
        <w:tc>
          <w:tcPr>
            <w:tcW w:w="10647" w:type="dxa"/>
            <w:gridSpan w:val="14"/>
            <w:shd w:val="clear" w:color="auto" w:fill="auto"/>
          </w:tcPr>
          <w:p w14:paraId="775BF7FE" w14:textId="77777777" w:rsidR="00F64001" w:rsidRPr="000961F0" w:rsidRDefault="00F64001" w:rsidP="00F64001">
            <w:pPr>
              <w:rPr>
                <w:rFonts w:ascii="Arial Narrow" w:hAnsi="Arial Narrow" w:cs="Arial"/>
                <w:sz w:val="18"/>
                <w:szCs w:val="18"/>
              </w:rPr>
            </w:pPr>
            <w:r w:rsidRPr="000961F0">
              <w:rPr>
                <w:rFonts w:ascii="Arial Narrow" w:hAnsi="Arial Narrow" w:cs="Arial"/>
                <w:sz w:val="18"/>
                <w:szCs w:val="18"/>
              </w:rPr>
              <w:t>Address:</w:t>
            </w:r>
          </w:p>
        </w:tc>
      </w:tr>
      <w:tr w:rsidR="00F64001" w:rsidRPr="000961F0" w14:paraId="2CE08767" w14:textId="77777777" w:rsidTr="009302A4">
        <w:tc>
          <w:tcPr>
            <w:tcW w:w="10647" w:type="dxa"/>
            <w:gridSpan w:val="14"/>
            <w:shd w:val="clear" w:color="auto" w:fill="auto"/>
          </w:tcPr>
          <w:p w14:paraId="745CF2EE" w14:textId="77777777" w:rsidR="00F64001" w:rsidRPr="000961F0" w:rsidRDefault="00F64001" w:rsidP="00F64001">
            <w:pPr>
              <w:rPr>
                <w:rFonts w:ascii="Arial Narrow" w:hAnsi="Arial Narrow" w:cs="Arial"/>
                <w:sz w:val="18"/>
                <w:szCs w:val="18"/>
              </w:rPr>
            </w:pPr>
            <w:r w:rsidRPr="000961F0">
              <w:rPr>
                <w:rFonts w:ascii="Arial Narrow" w:hAnsi="Arial Narrow" w:cs="Arial"/>
                <w:sz w:val="18"/>
                <w:szCs w:val="18"/>
              </w:rPr>
              <w:t>City, Province, Postal Code:</w:t>
            </w:r>
          </w:p>
        </w:tc>
      </w:tr>
      <w:tr w:rsidR="00D40948" w:rsidRPr="000961F0" w14:paraId="6B21CB94" w14:textId="77777777" w:rsidTr="009302A4">
        <w:tc>
          <w:tcPr>
            <w:tcW w:w="4617" w:type="dxa"/>
            <w:gridSpan w:val="3"/>
            <w:shd w:val="clear" w:color="auto" w:fill="auto"/>
          </w:tcPr>
          <w:p w14:paraId="3CB74679" w14:textId="77777777" w:rsidR="00D40948" w:rsidRPr="000961F0" w:rsidRDefault="00D40948" w:rsidP="009B78DC">
            <w:pPr>
              <w:rPr>
                <w:rFonts w:ascii="Arial Narrow" w:hAnsi="Arial Narrow" w:cs="Arial"/>
                <w:b/>
                <w:sz w:val="18"/>
                <w:szCs w:val="18"/>
              </w:rPr>
            </w:pPr>
            <w:r w:rsidRPr="000961F0">
              <w:rPr>
                <w:rFonts w:ascii="Arial Narrow" w:hAnsi="Arial Narrow" w:cs="Arial"/>
                <w:sz w:val="18"/>
                <w:szCs w:val="18"/>
              </w:rPr>
              <w:t>Contact:</w:t>
            </w:r>
          </w:p>
        </w:tc>
        <w:tc>
          <w:tcPr>
            <w:tcW w:w="3015" w:type="dxa"/>
            <w:gridSpan w:val="2"/>
            <w:shd w:val="clear" w:color="auto" w:fill="auto"/>
          </w:tcPr>
          <w:p w14:paraId="5E175171" w14:textId="77777777" w:rsidR="00D40948" w:rsidRPr="000961F0" w:rsidRDefault="00D40948" w:rsidP="00D40948">
            <w:pPr>
              <w:rPr>
                <w:rFonts w:ascii="Arial Narrow" w:hAnsi="Arial Narrow" w:cs="Arial"/>
                <w:sz w:val="18"/>
                <w:szCs w:val="18"/>
              </w:rPr>
            </w:pPr>
            <w:r w:rsidRPr="000961F0">
              <w:rPr>
                <w:rFonts w:ascii="Arial Narrow" w:hAnsi="Arial Narrow" w:cs="Arial"/>
                <w:sz w:val="18"/>
                <w:szCs w:val="18"/>
              </w:rPr>
              <w:t>Email:</w:t>
            </w:r>
          </w:p>
        </w:tc>
        <w:tc>
          <w:tcPr>
            <w:tcW w:w="3015" w:type="dxa"/>
            <w:gridSpan w:val="9"/>
            <w:shd w:val="clear" w:color="auto" w:fill="auto"/>
          </w:tcPr>
          <w:p w14:paraId="3F9C52D0" w14:textId="77777777" w:rsidR="00D40948" w:rsidRPr="000961F0" w:rsidRDefault="00D40948" w:rsidP="00D40948">
            <w:pPr>
              <w:rPr>
                <w:rFonts w:ascii="Arial Narrow" w:hAnsi="Arial Narrow" w:cs="Arial"/>
                <w:sz w:val="18"/>
                <w:szCs w:val="18"/>
              </w:rPr>
            </w:pPr>
            <w:r w:rsidRPr="000961F0">
              <w:rPr>
                <w:rFonts w:ascii="Arial Narrow" w:hAnsi="Arial Narrow" w:cs="Arial"/>
                <w:sz w:val="18"/>
                <w:szCs w:val="18"/>
              </w:rPr>
              <w:t>Phone:</w:t>
            </w:r>
          </w:p>
        </w:tc>
      </w:tr>
      <w:tr w:rsidR="00C03EBA" w:rsidRPr="000961F0" w14:paraId="15FC94DD" w14:textId="77777777" w:rsidTr="009302A4">
        <w:tc>
          <w:tcPr>
            <w:tcW w:w="3402" w:type="dxa"/>
            <w:gridSpan w:val="2"/>
            <w:shd w:val="clear" w:color="auto" w:fill="auto"/>
          </w:tcPr>
          <w:p w14:paraId="0A8BDAB0" w14:textId="77777777" w:rsidR="00C03EBA" w:rsidRPr="000961F0" w:rsidRDefault="00C03EBA" w:rsidP="00D40948">
            <w:pPr>
              <w:rPr>
                <w:rFonts w:ascii="Arial Narrow" w:hAnsi="Arial Narrow" w:cs="Arial"/>
                <w:sz w:val="18"/>
                <w:szCs w:val="18"/>
              </w:rPr>
            </w:pPr>
            <w:r w:rsidRPr="000961F0">
              <w:rPr>
                <w:rFonts w:ascii="Arial Narrow" w:hAnsi="Arial Narrow" w:cs="Arial"/>
                <w:sz w:val="18"/>
                <w:szCs w:val="18"/>
              </w:rPr>
              <w:t>Well Permit / Facility No:</w:t>
            </w:r>
          </w:p>
        </w:tc>
        <w:tc>
          <w:tcPr>
            <w:tcW w:w="3402" w:type="dxa"/>
            <w:gridSpan w:val="2"/>
            <w:shd w:val="clear" w:color="auto" w:fill="auto"/>
          </w:tcPr>
          <w:p w14:paraId="32515766" w14:textId="77777777" w:rsidR="00C03EBA" w:rsidRPr="000961F0" w:rsidRDefault="00C03EBA" w:rsidP="00D40948">
            <w:pPr>
              <w:rPr>
                <w:rFonts w:ascii="Arial Narrow" w:hAnsi="Arial Narrow" w:cs="Arial"/>
                <w:sz w:val="18"/>
                <w:szCs w:val="18"/>
              </w:rPr>
            </w:pPr>
            <w:r w:rsidRPr="000961F0">
              <w:rPr>
                <w:rFonts w:ascii="Arial Narrow" w:hAnsi="Arial Narrow" w:cs="Arial"/>
                <w:sz w:val="18"/>
                <w:szCs w:val="18"/>
              </w:rPr>
              <w:t>Well Name:</w:t>
            </w:r>
          </w:p>
        </w:tc>
        <w:tc>
          <w:tcPr>
            <w:tcW w:w="3843" w:type="dxa"/>
            <w:gridSpan w:val="10"/>
            <w:shd w:val="clear" w:color="auto" w:fill="auto"/>
          </w:tcPr>
          <w:p w14:paraId="7592A623" w14:textId="77777777" w:rsidR="00C03EBA" w:rsidRPr="000961F0" w:rsidRDefault="00C03EBA" w:rsidP="00D40948">
            <w:pPr>
              <w:rPr>
                <w:rFonts w:ascii="Arial Narrow" w:hAnsi="Arial Narrow" w:cs="Arial"/>
                <w:sz w:val="18"/>
                <w:szCs w:val="18"/>
              </w:rPr>
            </w:pPr>
            <w:r w:rsidRPr="000961F0">
              <w:rPr>
                <w:rFonts w:ascii="Arial Narrow" w:hAnsi="Arial Narrow" w:cs="Arial"/>
                <w:sz w:val="18"/>
                <w:szCs w:val="18"/>
              </w:rPr>
              <w:t>Well Location:</w:t>
            </w:r>
          </w:p>
        </w:tc>
      </w:tr>
      <w:tr w:rsidR="000776E9" w:rsidRPr="000961F0" w14:paraId="4282EBE4" w14:textId="77777777" w:rsidTr="009302A4">
        <w:tc>
          <w:tcPr>
            <w:tcW w:w="477" w:type="dxa"/>
            <w:shd w:val="clear" w:color="auto" w:fill="C2D69B" w:themeFill="accent3" w:themeFillTint="99"/>
          </w:tcPr>
          <w:p w14:paraId="15E7976A" w14:textId="77777777" w:rsidR="000776E9" w:rsidRPr="000961F0" w:rsidRDefault="000776E9" w:rsidP="000776E9">
            <w:pPr>
              <w:rPr>
                <w:rFonts w:ascii="Arial Narrow" w:hAnsi="Arial Narrow" w:cs="Arial"/>
                <w:b/>
                <w:sz w:val="18"/>
                <w:szCs w:val="18"/>
              </w:rPr>
            </w:pPr>
            <w:r>
              <w:rPr>
                <w:rFonts w:ascii="Arial Narrow" w:hAnsi="Arial Narrow" w:cs="Arial"/>
                <w:b/>
                <w:sz w:val="18"/>
                <w:szCs w:val="18"/>
              </w:rPr>
              <w:t>A</w:t>
            </w:r>
          </w:p>
        </w:tc>
        <w:tc>
          <w:tcPr>
            <w:tcW w:w="7470" w:type="dxa"/>
            <w:gridSpan w:val="6"/>
            <w:shd w:val="clear" w:color="auto" w:fill="C2D69B" w:themeFill="accent3" w:themeFillTint="99"/>
          </w:tcPr>
          <w:p w14:paraId="70A868AA" w14:textId="77777777" w:rsidR="000776E9" w:rsidRPr="000961F0" w:rsidRDefault="000776E9" w:rsidP="009302A4">
            <w:pPr>
              <w:jc w:val="center"/>
              <w:rPr>
                <w:rFonts w:ascii="Arial Narrow" w:hAnsi="Arial Narrow" w:cs="Arial"/>
                <w:b/>
                <w:sz w:val="18"/>
                <w:szCs w:val="18"/>
              </w:rPr>
            </w:pPr>
            <w:r>
              <w:rPr>
                <w:rFonts w:ascii="Arial Narrow" w:hAnsi="Arial Narrow" w:cs="Arial"/>
                <w:b/>
                <w:sz w:val="18"/>
                <w:szCs w:val="18"/>
              </w:rPr>
              <w:t>SITE ASSESSMENT SUMMARY</w:t>
            </w:r>
          </w:p>
        </w:tc>
        <w:tc>
          <w:tcPr>
            <w:tcW w:w="630" w:type="dxa"/>
            <w:shd w:val="clear" w:color="auto" w:fill="C2D69B" w:themeFill="accent3" w:themeFillTint="99"/>
          </w:tcPr>
          <w:p w14:paraId="07C43394"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Yes</w:t>
            </w:r>
          </w:p>
        </w:tc>
        <w:tc>
          <w:tcPr>
            <w:tcW w:w="630" w:type="dxa"/>
            <w:gridSpan w:val="2"/>
            <w:shd w:val="clear" w:color="auto" w:fill="C2D69B" w:themeFill="accent3" w:themeFillTint="99"/>
          </w:tcPr>
          <w:p w14:paraId="0CFB64F3"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w:t>
            </w:r>
          </w:p>
        </w:tc>
        <w:tc>
          <w:tcPr>
            <w:tcW w:w="720" w:type="dxa"/>
            <w:gridSpan w:val="2"/>
            <w:shd w:val="clear" w:color="auto" w:fill="C2D69B" w:themeFill="accent3" w:themeFillTint="99"/>
          </w:tcPr>
          <w:p w14:paraId="235C69E3" w14:textId="77777777" w:rsidR="000776E9" w:rsidRPr="000961F0" w:rsidRDefault="00C03F43" w:rsidP="000776E9">
            <w:pPr>
              <w:jc w:val="center"/>
              <w:rPr>
                <w:rFonts w:ascii="Arial Narrow" w:hAnsi="Arial Narrow" w:cs="Arial"/>
                <w:b/>
                <w:sz w:val="18"/>
                <w:szCs w:val="18"/>
              </w:rPr>
            </w:pPr>
            <w:r>
              <w:rPr>
                <w:rFonts w:ascii="Arial Narrow" w:hAnsi="Arial Narrow" w:cs="Arial"/>
                <w:b/>
                <w:sz w:val="18"/>
                <w:szCs w:val="18"/>
              </w:rPr>
              <w:t>N/A</w:t>
            </w:r>
          </w:p>
        </w:tc>
        <w:tc>
          <w:tcPr>
            <w:tcW w:w="720" w:type="dxa"/>
            <w:gridSpan w:val="2"/>
            <w:shd w:val="clear" w:color="auto" w:fill="C2D69B" w:themeFill="accent3" w:themeFillTint="99"/>
          </w:tcPr>
          <w:p w14:paraId="2B56F85E"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Note</w:t>
            </w:r>
          </w:p>
        </w:tc>
      </w:tr>
      <w:tr w:rsidR="000776E9" w:rsidRPr="000961F0" w14:paraId="1827E609" w14:textId="77777777" w:rsidTr="009302A4">
        <w:tc>
          <w:tcPr>
            <w:tcW w:w="7947" w:type="dxa"/>
            <w:gridSpan w:val="7"/>
            <w:shd w:val="clear" w:color="auto" w:fill="auto"/>
          </w:tcPr>
          <w:p w14:paraId="33A05715" w14:textId="77777777" w:rsidR="000776E9" w:rsidRPr="00AD3806" w:rsidRDefault="000776E9" w:rsidP="000776E9">
            <w:pPr>
              <w:rPr>
                <w:rFonts w:ascii="Arial Narrow" w:hAnsi="Arial Narrow" w:cs="Arial"/>
                <w:sz w:val="18"/>
                <w:szCs w:val="18"/>
              </w:rPr>
            </w:pPr>
            <w:r>
              <w:rPr>
                <w:rFonts w:ascii="Arial Narrow" w:hAnsi="Arial Narrow" w:cs="Arial"/>
                <w:sz w:val="18"/>
                <w:szCs w:val="18"/>
              </w:rPr>
              <w:t>Environmental Site A</w:t>
            </w:r>
            <w:r w:rsidRPr="00AD3806">
              <w:rPr>
                <w:rFonts w:ascii="Arial Narrow" w:hAnsi="Arial Narrow" w:cs="Arial"/>
                <w:sz w:val="18"/>
                <w:szCs w:val="18"/>
              </w:rPr>
              <w:t xml:space="preserve">ssessment </w:t>
            </w:r>
            <w:r>
              <w:rPr>
                <w:rFonts w:ascii="Arial Narrow" w:hAnsi="Arial Narrow" w:cs="Arial"/>
                <w:sz w:val="18"/>
                <w:szCs w:val="18"/>
              </w:rPr>
              <w:t>for presence of contamination completed?</w:t>
            </w:r>
          </w:p>
        </w:tc>
        <w:tc>
          <w:tcPr>
            <w:tcW w:w="630" w:type="dxa"/>
            <w:shd w:val="clear" w:color="auto" w:fill="auto"/>
          </w:tcPr>
          <w:p w14:paraId="29397E85" w14:textId="77777777" w:rsidR="000776E9" w:rsidRPr="000961F0" w:rsidRDefault="000776E9" w:rsidP="000776E9">
            <w:pPr>
              <w:jc w:val="center"/>
              <w:rPr>
                <w:rFonts w:ascii="Arial Narrow" w:hAnsi="Arial Narrow" w:cs="Arial"/>
                <w:b/>
                <w:sz w:val="18"/>
                <w:szCs w:val="18"/>
              </w:rPr>
            </w:pPr>
          </w:p>
        </w:tc>
        <w:tc>
          <w:tcPr>
            <w:tcW w:w="630" w:type="dxa"/>
            <w:gridSpan w:val="2"/>
            <w:shd w:val="clear" w:color="auto" w:fill="auto"/>
          </w:tcPr>
          <w:p w14:paraId="1DB78F82"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260923E1"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47B22450" w14:textId="77777777" w:rsidR="000776E9" w:rsidRPr="009C5586" w:rsidRDefault="009C5586" w:rsidP="000776E9">
            <w:pPr>
              <w:jc w:val="center"/>
              <w:rPr>
                <w:rFonts w:ascii="Arial Narrow" w:hAnsi="Arial Narrow" w:cs="Arial"/>
                <w:sz w:val="18"/>
                <w:szCs w:val="18"/>
              </w:rPr>
            </w:pPr>
            <w:r w:rsidRPr="009C5586">
              <w:rPr>
                <w:rFonts w:ascii="Arial Narrow" w:hAnsi="Arial Narrow" w:cs="Arial"/>
                <w:sz w:val="18"/>
                <w:szCs w:val="18"/>
              </w:rPr>
              <w:t>1</w:t>
            </w:r>
          </w:p>
        </w:tc>
      </w:tr>
      <w:tr w:rsidR="000776E9" w:rsidRPr="000961F0" w14:paraId="5452DEC3" w14:textId="77777777" w:rsidTr="009302A4">
        <w:tc>
          <w:tcPr>
            <w:tcW w:w="7947" w:type="dxa"/>
            <w:gridSpan w:val="7"/>
            <w:shd w:val="clear" w:color="auto" w:fill="auto"/>
          </w:tcPr>
          <w:p w14:paraId="4DB099FF" w14:textId="77777777" w:rsidR="000776E9" w:rsidRPr="001512CA" w:rsidRDefault="00A55173" w:rsidP="00A55173">
            <w:pPr>
              <w:rPr>
                <w:rFonts w:ascii="Arial Narrow" w:hAnsi="Arial Narrow" w:cs="Arial"/>
                <w:sz w:val="18"/>
                <w:szCs w:val="18"/>
              </w:rPr>
            </w:pPr>
            <w:r>
              <w:rPr>
                <w:rFonts w:ascii="Arial Narrow" w:hAnsi="Arial Narrow" w:cs="Arial"/>
                <w:sz w:val="18"/>
                <w:szCs w:val="18"/>
              </w:rPr>
              <w:t>Is/was</w:t>
            </w:r>
            <w:r w:rsidR="000776E9" w:rsidRPr="001512CA">
              <w:rPr>
                <w:rFonts w:ascii="Arial Narrow" w:hAnsi="Arial Narrow" w:cs="Arial"/>
                <w:sz w:val="18"/>
                <w:szCs w:val="18"/>
              </w:rPr>
              <w:t xml:space="preserve"> the </w:t>
            </w:r>
            <w:r w:rsidR="000776E9">
              <w:rPr>
                <w:rFonts w:ascii="Arial Narrow" w:hAnsi="Arial Narrow" w:cs="Arial"/>
                <w:sz w:val="18"/>
                <w:szCs w:val="18"/>
              </w:rPr>
              <w:t xml:space="preserve">site </w:t>
            </w:r>
            <w:r w:rsidR="000776E9" w:rsidRPr="001512CA">
              <w:rPr>
                <w:rFonts w:ascii="Arial Narrow" w:hAnsi="Arial Narrow" w:cs="Arial"/>
                <w:sz w:val="18"/>
                <w:szCs w:val="18"/>
              </w:rPr>
              <w:t>contaminated</w:t>
            </w:r>
            <w:r w:rsidR="000776E9">
              <w:rPr>
                <w:rFonts w:ascii="Arial Narrow" w:hAnsi="Arial Narrow" w:cs="Arial"/>
                <w:sz w:val="18"/>
                <w:szCs w:val="18"/>
              </w:rPr>
              <w:t>?</w:t>
            </w:r>
          </w:p>
        </w:tc>
        <w:tc>
          <w:tcPr>
            <w:tcW w:w="630" w:type="dxa"/>
            <w:shd w:val="clear" w:color="auto" w:fill="auto"/>
          </w:tcPr>
          <w:p w14:paraId="0B10A45B" w14:textId="77777777" w:rsidR="000776E9" w:rsidRPr="000961F0" w:rsidRDefault="000776E9" w:rsidP="000776E9">
            <w:pPr>
              <w:jc w:val="center"/>
              <w:rPr>
                <w:rFonts w:ascii="Arial Narrow" w:hAnsi="Arial Narrow" w:cs="Arial"/>
                <w:b/>
                <w:sz w:val="18"/>
                <w:szCs w:val="18"/>
              </w:rPr>
            </w:pPr>
          </w:p>
        </w:tc>
        <w:tc>
          <w:tcPr>
            <w:tcW w:w="630" w:type="dxa"/>
            <w:gridSpan w:val="2"/>
            <w:shd w:val="clear" w:color="auto" w:fill="auto"/>
          </w:tcPr>
          <w:p w14:paraId="187DECEF"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31F7574E"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78DD13F0" w14:textId="77777777" w:rsidR="000776E9" w:rsidRPr="009C5586" w:rsidRDefault="009C5586" w:rsidP="000776E9">
            <w:pPr>
              <w:jc w:val="center"/>
              <w:rPr>
                <w:rFonts w:ascii="Arial Narrow" w:hAnsi="Arial Narrow" w:cs="Arial"/>
                <w:sz w:val="18"/>
                <w:szCs w:val="18"/>
              </w:rPr>
            </w:pPr>
            <w:r>
              <w:rPr>
                <w:rFonts w:ascii="Arial Narrow" w:hAnsi="Arial Narrow" w:cs="Arial"/>
                <w:sz w:val="18"/>
                <w:szCs w:val="18"/>
              </w:rPr>
              <w:t>2</w:t>
            </w:r>
          </w:p>
        </w:tc>
      </w:tr>
      <w:tr w:rsidR="000776E9" w:rsidRPr="000961F0" w14:paraId="5DF7C0C8" w14:textId="77777777" w:rsidTr="009302A4">
        <w:tc>
          <w:tcPr>
            <w:tcW w:w="7947" w:type="dxa"/>
            <w:gridSpan w:val="7"/>
            <w:shd w:val="clear" w:color="auto" w:fill="auto"/>
          </w:tcPr>
          <w:p w14:paraId="0A38D35B" w14:textId="77777777" w:rsidR="000776E9" w:rsidRPr="001512CA" w:rsidRDefault="000776E9" w:rsidP="000776E9">
            <w:pPr>
              <w:rPr>
                <w:rFonts w:ascii="Arial Narrow" w:hAnsi="Arial Narrow" w:cs="Arial"/>
                <w:sz w:val="18"/>
                <w:szCs w:val="18"/>
              </w:rPr>
            </w:pPr>
            <w:r>
              <w:rPr>
                <w:rFonts w:ascii="Arial Narrow" w:hAnsi="Arial Narrow" w:cs="Arial"/>
                <w:sz w:val="18"/>
                <w:szCs w:val="18"/>
              </w:rPr>
              <w:t>If the site was contam</w:t>
            </w:r>
            <w:r w:rsidR="00555C1F">
              <w:rPr>
                <w:rFonts w:ascii="Arial Narrow" w:hAnsi="Arial Narrow" w:cs="Arial"/>
                <w:sz w:val="18"/>
                <w:szCs w:val="18"/>
              </w:rPr>
              <w:t>inated and no further</w:t>
            </w:r>
            <w:r>
              <w:rPr>
                <w:rFonts w:ascii="Arial Narrow" w:hAnsi="Arial Narrow" w:cs="Arial"/>
                <w:sz w:val="18"/>
                <w:szCs w:val="18"/>
              </w:rPr>
              <w:t xml:space="preserve"> remediation </w:t>
            </w:r>
            <w:r w:rsidR="00A423D2">
              <w:rPr>
                <w:rFonts w:ascii="Arial Narrow" w:hAnsi="Arial Narrow" w:cs="Arial"/>
                <w:sz w:val="18"/>
                <w:szCs w:val="18"/>
              </w:rPr>
              <w:t>is</w:t>
            </w:r>
            <w:r w:rsidR="00A55173">
              <w:rPr>
                <w:rFonts w:ascii="Arial Narrow" w:hAnsi="Arial Narrow" w:cs="Arial"/>
                <w:sz w:val="18"/>
                <w:szCs w:val="18"/>
              </w:rPr>
              <w:t>/was</w:t>
            </w:r>
            <w:r w:rsidR="00A423D2">
              <w:rPr>
                <w:rFonts w:ascii="Arial Narrow" w:hAnsi="Arial Narrow" w:cs="Arial"/>
                <w:sz w:val="18"/>
                <w:szCs w:val="18"/>
              </w:rPr>
              <w:t xml:space="preserve"> </w:t>
            </w:r>
            <w:r>
              <w:rPr>
                <w:rFonts w:ascii="Arial Narrow" w:hAnsi="Arial Narrow" w:cs="Arial"/>
                <w:sz w:val="18"/>
                <w:szCs w:val="18"/>
              </w:rPr>
              <w:t>required?</w:t>
            </w:r>
          </w:p>
        </w:tc>
        <w:tc>
          <w:tcPr>
            <w:tcW w:w="630" w:type="dxa"/>
            <w:shd w:val="clear" w:color="auto" w:fill="auto"/>
          </w:tcPr>
          <w:p w14:paraId="41110ED8" w14:textId="77777777" w:rsidR="000776E9" w:rsidRPr="000961F0" w:rsidRDefault="000776E9" w:rsidP="000776E9">
            <w:pPr>
              <w:jc w:val="center"/>
              <w:rPr>
                <w:rFonts w:ascii="Arial Narrow" w:hAnsi="Arial Narrow" w:cs="Arial"/>
                <w:b/>
                <w:sz w:val="18"/>
                <w:szCs w:val="18"/>
              </w:rPr>
            </w:pPr>
          </w:p>
        </w:tc>
        <w:tc>
          <w:tcPr>
            <w:tcW w:w="630" w:type="dxa"/>
            <w:gridSpan w:val="2"/>
            <w:shd w:val="clear" w:color="auto" w:fill="auto"/>
          </w:tcPr>
          <w:p w14:paraId="46734491"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4F1A4F2F"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3F5C961E" w14:textId="77777777" w:rsidR="000776E9" w:rsidRPr="009C5586" w:rsidRDefault="009C5586" w:rsidP="000776E9">
            <w:pPr>
              <w:jc w:val="center"/>
              <w:rPr>
                <w:rFonts w:ascii="Arial Narrow" w:hAnsi="Arial Narrow" w:cs="Arial"/>
                <w:sz w:val="18"/>
                <w:szCs w:val="18"/>
              </w:rPr>
            </w:pPr>
            <w:r>
              <w:rPr>
                <w:rFonts w:ascii="Arial Narrow" w:hAnsi="Arial Narrow" w:cs="Arial"/>
                <w:sz w:val="18"/>
                <w:szCs w:val="18"/>
              </w:rPr>
              <w:t>3</w:t>
            </w:r>
          </w:p>
        </w:tc>
      </w:tr>
      <w:tr w:rsidR="000776E9" w:rsidRPr="000961F0" w14:paraId="04F1A373" w14:textId="77777777" w:rsidTr="009302A4">
        <w:tc>
          <w:tcPr>
            <w:tcW w:w="7947" w:type="dxa"/>
            <w:gridSpan w:val="7"/>
            <w:shd w:val="clear" w:color="auto" w:fill="auto"/>
          </w:tcPr>
          <w:p w14:paraId="04ABA83A" w14:textId="77777777" w:rsidR="000776E9" w:rsidRPr="001512CA" w:rsidRDefault="000776E9" w:rsidP="00A55173">
            <w:pPr>
              <w:rPr>
                <w:rFonts w:ascii="Arial Narrow" w:hAnsi="Arial Narrow" w:cs="Arial"/>
                <w:sz w:val="18"/>
                <w:szCs w:val="18"/>
              </w:rPr>
            </w:pPr>
            <w:r>
              <w:rPr>
                <w:rFonts w:ascii="Arial Narrow" w:hAnsi="Arial Narrow" w:cs="Arial"/>
                <w:sz w:val="18"/>
                <w:szCs w:val="18"/>
              </w:rPr>
              <w:t>If the site was contaminated</w:t>
            </w:r>
            <w:r w:rsidR="00555C1F">
              <w:rPr>
                <w:rFonts w:ascii="Arial Narrow" w:hAnsi="Arial Narrow" w:cs="Arial"/>
                <w:sz w:val="18"/>
                <w:szCs w:val="18"/>
              </w:rPr>
              <w:t xml:space="preserve"> and further</w:t>
            </w:r>
            <w:r>
              <w:rPr>
                <w:rFonts w:ascii="Arial Narrow" w:hAnsi="Arial Narrow" w:cs="Arial"/>
                <w:sz w:val="18"/>
                <w:szCs w:val="18"/>
              </w:rPr>
              <w:t xml:space="preserve"> remediation and/or risk assessment </w:t>
            </w:r>
            <w:r w:rsidR="00A423D2">
              <w:rPr>
                <w:rFonts w:ascii="Arial Narrow" w:hAnsi="Arial Narrow" w:cs="Arial"/>
                <w:sz w:val="18"/>
                <w:szCs w:val="18"/>
              </w:rPr>
              <w:t>is</w:t>
            </w:r>
            <w:r w:rsidR="00A55173">
              <w:rPr>
                <w:rFonts w:ascii="Arial Narrow" w:hAnsi="Arial Narrow" w:cs="Arial"/>
                <w:sz w:val="18"/>
                <w:szCs w:val="18"/>
              </w:rPr>
              <w:t>/was</w:t>
            </w:r>
            <w:r w:rsidR="00A423D2">
              <w:rPr>
                <w:rFonts w:ascii="Arial Narrow" w:hAnsi="Arial Narrow" w:cs="Arial"/>
                <w:sz w:val="18"/>
                <w:szCs w:val="18"/>
              </w:rPr>
              <w:t xml:space="preserve"> </w:t>
            </w:r>
            <w:r>
              <w:rPr>
                <w:rFonts w:ascii="Arial Narrow" w:hAnsi="Arial Narrow" w:cs="Arial"/>
                <w:sz w:val="18"/>
                <w:szCs w:val="18"/>
              </w:rPr>
              <w:t>required</w:t>
            </w:r>
            <w:r w:rsidR="003C2645">
              <w:rPr>
                <w:rFonts w:ascii="Arial Narrow" w:hAnsi="Arial Narrow" w:cs="Arial"/>
                <w:sz w:val="18"/>
                <w:szCs w:val="18"/>
              </w:rPr>
              <w:t>?</w:t>
            </w:r>
          </w:p>
        </w:tc>
        <w:tc>
          <w:tcPr>
            <w:tcW w:w="630" w:type="dxa"/>
            <w:shd w:val="clear" w:color="auto" w:fill="auto"/>
          </w:tcPr>
          <w:p w14:paraId="48617E4E" w14:textId="77777777" w:rsidR="000776E9" w:rsidRPr="000961F0" w:rsidRDefault="000776E9" w:rsidP="000776E9">
            <w:pPr>
              <w:jc w:val="center"/>
              <w:rPr>
                <w:rFonts w:ascii="Arial Narrow" w:hAnsi="Arial Narrow" w:cs="Arial"/>
                <w:b/>
                <w:sz w:val="18"/>
                <w:szCs w:val="18"/>
              </w:rPr>
            </w:pPr>
          </w:p>
        </w:tc>
        <w:tc>
          <w:tcPr>
            <w:tcW w:w="630" w:type="dxa"/>
            <w:gridSpan w:val="2"/>
            <w:shd w:val="clear" w:color="auto" w:fill="auto"/>
          </w:tcPr>
          <w:p w14:paraId="5F3749E1"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671A2AE1" w14:textId="77777777" w:rsidR="000776E9" w:rsidRPr="000961F0" w:rsidRDefault="000776E9" w:rsidP="000776E9">
            <w:pPr>
              <w:jc w:val="center"/>
              <w:rPr>
                <w:rFonts w:ascii="Arial Narrow" w:hAnsi="Arial Narrow" w:cs="Arial"/>
                <w:b/>
                <w:sz w:val="18"/>
                <w:szCs w:val="18"/>
              </w:rPr>
            </w:pPr>
          </w:p>
        </w:tc>
        <w:tc>
          <w:tcPr>
            <w:tcW w:w="720" w:type="dxa"/>
            <w:gridSpan w:val="2"/>
            <w:shd w:val="clear" w:color="auto" w:fill="auto"/>
          </w:tcPr>
          <w:p w14:paraId="71EBFA63" w14:textId="77777777" w:rsidR="000776E9" w:rsidRPr="009C5586" w:rsidRDefault="009C5586" w:rsidP="000776E9">
            <w:pPr>
              <w:jc w:val="center"/>
              <w:rPr>
                <w:rFonts w:ascii="Arial Narrow" w:hAnsi="Arial Narrow" w:cs="Arial"/>
                <w:sz w:val="18"/>
                <w:szCs w:val="18"/>
              </w:rPr>
            </w:pPr>
            <w:r>
              <w:rPr>
                <w:rFonts w:ascii="Arial Narrow" w:hAnsi="Arial Narrow" w:cs="Arial"/>
                <w:sz w:val="18"/>
                <w:szCs w:val="18"/>
              </w:rPr>
              <w:t>4</w:t>
            </w:r>
          </w:p>
        </w:tc>
      </w:tr>
      <w:tr w:rsidR="000776E9" w:rsidRPr="000961F0" w14:paraId="544CAFC7" w14:textId="77777777" w:rsidTr="009302A4">
        <w:tc>
          <w:tcPr>
            <w:tcW w:w="477" w:type="dxa"/>
            <w:shd w:val="clear" w:color="auto" w:fill="C2D69B" w:themeFill="accent3" w:themeFillTint="99"/>
          </w:tcPr>
          <w:p w14:paraId="45183371" w14:textId="77777777" w:rsidR="000776E9" w:rsidRPr="000961F0" w:rsidRDefault="000776E9" w:rsidP="000776E9">
            <w:pPr>
              <w:rPr>
                <w:rFonts w:ascii="Arial Narrow" w:hAnsi="Arial Narrow" w:cs="Arial"/>
                <w:b/>
                <w:sz w:val="18"/>
                <w:szCs w:val="18"/>
              </w:rPr>
            </w:pPr>
            <w:r w:rsidRPr="000961F0">
              <w:rPr>
                <w:rFonts w:ascii="Arial Narrow" w:hAnsi="Arial Narrow" w:cs="Arial"/>
                <w:b/>
                <w:sz w:val="18"/>
                <w:szCs w:val="18"/>
              </w:rPr>
              <w:t>B</w:t>
            </w:r>
          </w:p>
        </w:tc>
        <w:tc>
          <w:tcPr>
            <w:tcW w:w="7470" w:type="dxa"/>
            <w:gridSpan w:val="6"/>
            <w:shd w:val="clear" w:color="auto" w:fill="C2D69B" w:themeFill="accent3" w:themeFillTint="99"/>
          </w:tcPr>
          <w:p w14:paraId="4C7A4686" w14:textId="77777777" w:rsidR="000776E9" w:rsidRPr="000961F0" w:rsidRDefault="000776E9" w:rsidP="009302A4">
            <w:pPr>
              <w:jc w:val="center"/>
              <w:rPr>
                <w:rFonts w:ascii="Arial Narrow" w:hAnsi="Arial Narrow" w:cs="Arial"/>
                <w:b/>
                <w:sz w:val="18"/>
                <w:szCs w:val="18"/>
              </w:rPr>
            </w:pPr>
            <w:r w:rsidRPr="000961F0">
              <w:rPr>
                <w:rFonts w:ascii="Arial Narrow" w:hAnsi="Arial Narrow" w:cs="Arial"/>
                <w:b/>
                <w:sz w:val="18"/>
                <w:szCs w:val="18"/>
              </w:rPr>
              <w:t>REGULATORY COMPLIANCE</w:t>
            </w:r>
          </w:p>
        </w:tc>
        <w:tc>
          <w:tcPr>
            <w:tcW w:w="630" w:type="dxa"/>
            <w:shd w:val="clear" w:color="auto" w:fill="C2D69B" w:themeFill="accent3" w:themeFillTint="99"/>
          </w:tcPr>
          <w:p w14:paraId="09F05FAB"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Yes</w:t>
            </w:r>
          </w:p>
        </w:tc>
        <w:tc>
          <w:tcPr>
            <w:tcW w:w="630" w:type="dxa"/>
            <w:gridSpan w:val="2"/>
            <w:shd w:val="clear" w:color="auto" w:fill="C2D69B" w:themeFill="accent3" w:themeFillTint="99"/>
          </w:tcPr>
          <w:p w14:paraId="6592E68E"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w:t>
            </w:r>
          </w:p>
        </w:tc>
        <w:tc>
          <w:tcPr>
            <w:tcW w:w="720" w:type="dxa"/>
            <w:gridSpan w:val="2"/>
            <w:shd w:val="clear" w:color="auto" w:fill="C2D69B" w:themeFill="accent3" w:themeFillTint="99"/>
          </w:tcPr>
          <w:p w14:paraId="4FA3C1B5"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N/A</w:t>
            </w:r>
          </w:p>
        </w:tc>
        <w:tc>
          <w:tcPr>
            <w:tcW w:w="720" w:type="dxa"/>
            <w:gridSpan w:val="2"/>
            <w:shd w:val="clear" w:color="auto" w:fill="C2D69B" w:themeFill="accent3" w:themeFillTint="99"/>
          </w:tcPr>
          <w:p w14:paraId="584B1AB6"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Note</w:t>
            </w:r>
          </w:p>
        </w:tc>
      </w:tr>
      <w:tr w:rsidR="000776E9" w:rsidRPr="000961F0" w14:paraId="087016A6" w14:textId="77777777" w:rsidTr="009302A4">
        <w:tc>
          <w:tcPr>
            <w:tcW w:w="7947" w:type="dxa"/>
            <w:gridSpan w:val="7"/>
          </w:tcPr>
          <w:p w14:paraId="1D004235"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Was the well head properly cut and capped and report submitted?</w:t>
            </w:r>
          </w:p>
        </w:tc>
        <w:tc>
          <w:tcPr>
            <w:tcW w:w="630" w:type="dxa"/>
          </w:tcPr>
          <w:p w14:paraId="2DF8A7B9" w14:textId="77777777" w:rsidR="000776E9" w:rsidRPr="000961F0" w:rsidRDefault="000776E9" w:rsidP="000776E9">
            <w:pPr>
              <w:jc w:val="center"/>
              <w:rPr>
                <w:rFonts w:ascii="Arial Narrow" w:hAnsi="Arial Narrow" w:cs="Arial"/>
                <w:b/>
                <w:sz w:val="18"/>
                <w:szCs w:val="18"/>
              </w:rPr>
            </w:pPr>
          </w:p>
        </w:tc>
        <w:tc>
          <w:tcPr>
            <w:tcW w:w="630" w:type="dxa"/>
            <w:gridSpan w:val="2"/>
          </w:tcPr>
          <w:p w14:paraId="37472E16" w14:textId="77777777" w:rsidR="000776E9" w:rsidRPr="000961F0" w:rsidRDefault="000776E9" w:rsidP="000776E9">
            <w:pPr>
              <w:jc w:val="center"/>
              <w:rPr>
                <w:rFonts w:ascii="Arial Narrow" w:hAnsi="Arial Narrow" w:cs="Arial"/>
                <w:b/>
                <w:sz w:val="18"/>
                <w:szCs w:val="18"/>
              </w:rPr>
            </w:pPr>
          </w:p>
        </w:tc>
        <w:tc>
          <w:tcPr>
            <w:tcW w:w="720" w:type="dxa"/>
            <w:gridSpan w:val="2"/>
          </w:tcPr>
          <w:p w14:paraId="40BFDF94" w14:textId="77777777" w:rsidR="000776E9" w:rsidRPr="000961F0" w:rsidRDefault="000776E9" w:rsidP="000776E9">
            <w:pPr>
              <w:jc w:val="center"/>
              <w:rPr>
                <w:rFonts w:ascii="Arial Narrow" w:hAnsi="Arial Narrow" w:cs="Arial"/>
                <w:sz w:val="18"/>
                <w:szCs w:val="18"/>
              </w:rPr>
            </w:pPr>
          </w:p>
        </w:tc>
        <w:tc>
          <w:tcPr>
            <w:tcW w:w="720" w:type="dxa"/>
            <w:gridSpan w:val="2"/>
          </w:tcPr>
          <w:p w14:paraId="1BF10596"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5</w:t>
            </w:r>
          </w:p>
        </w:tc>
      </w:tr>
      <w:tr w:rsidR="000776E9" w:rsidRPr="000961F0" w14:paraId="02619F47" w14:textId="77777777" w:rsidTr="009302A4">
        <w:tc>
          <w:tcPr>
            <w:tcW w:w="7947" w:type="dxa"/>
            <w:gridSpan w:val="7"/>
          </w:tcPr>
          <w:p w14:paraId="4F2198E6" w14:textId="77777777" w:rsidR="000776E9" w:rsidRPr="000961F0" w:rsidRDefault="000776E9" w:rsidP="000776E9">
            <w:pPr>
              <w:rPr>
                <w:rFonts w:ascii="Arial Narrow" w:hAnsi="Arial Narrow" w:cs="Arial"/>
                <w:color w:val="000000" w:themeColor="text1"/>
                <w:sz w:val="18"/>
                <w:szCs w:val="18"/>
              </w:rPr>
            </w:pPr>
            <w:r w:rsidRPr="000961F0">
              <w:rPr>
                <w:rFonts w:ascii="Arial Narrow" w:hAnsi="Arial Narrow" w:cs="Arial"/>
                <w:color w:val="000000" w:themeColor="text1"/>
                <w:sz w:val="18"/>
                <w:szCs w:val="18"/>
              </w:rPr>
              <w:t xml:space="preserve">Were the oil and gas activity permit conditions met? </w:t>
            </w:r>
          </w:p>
        </w:tc>
        <w:tc>
          <w:tcPr>
            <w:tcW w:w="630" w:type="dxa"/>
          </w:tcPr>
          <w:p w14:paraId="56F38B0B" w14:textId="77777777" w:rsidR="000776E9" w:rsidRPr="000961F0" w:rsidRDefault="000776E9" w:rsidP="000776E9">
            <w:pPr>
              <w:jc w:val="center"/>
              <w:rPr>
                <w:rFonts w:ascii="Arial Narrow" w:hAnsi="Arial Narrow" w:cs="Arial"/>
                <w:b/>
                <w:sz w:val="18"/>
                <w:szCs w:val="18"/>
              </w:rPr>
            </w:pPr>
          </w:p>
        </w:tc>
        <w:tc>
          <w:tcPr>
            <w:tcW w:w="630" w:type="dxa"/>
            <w:gridSpan w:val="2"/>
          </w:tcPr>
          <w:p w14:paraId="5829F684" w14:textId="77777777" w:rsidR="000776E9" w:rsidRPr="000961F0" w:rsidRDefault="000776E9" w:rsidP="000776E9">
            <w:pPr>
              <w:jc w:val="center"/>
              <w:rPr>
                <w:rFonts w:ascii="Arial Narrow" w:hAnsi="Arial Narrow" w:cs="Arial"/>
                <w:b/>
                <w:sz w:val="18"/>
                <w:szCs w:val="18"/>
              </w:rPr>
            </w:pPr>
          </w:p>
        </w:tc>
        <w:tc>
          <w:tcPr>
            <w:tcW w:w="720" w:type="dxa"/>
            <w:gridSpan w:val="2"/>
          </w:tcPr>
          <w:p w14:paraId="5CE317C5" w14:textId="77777777" w:rsidR="000776E9" w:rsidRPr="000961F0" w:rsidRDefault="000776E9" w:rsidP="000776E9">
            <w:pPr>
              <w:jc w:val="center"/>
              <w:rPr>
                <w:rFonts w:ascii="Arial Narrow" w:hAnsi="Arial Narrow" w:cs="Arial"/>
                <w:sz w:val="18"/>
                <w:szCs w:val="18"/>
              </w:rPr>
            </w:pPr>
          </w:p>
        </w:tc>
        <w:tc>
          <w:tcPr>
            <w:tcW w:w="720" w:type="dxa"/>
            <w:gridSpan w:val="2"/>
          </w:tcPr>
          <w:p w14:paraId="0F13B709"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6</w:t>
            </w:r>
          </w:p>
        </w:tc>
      </w:tr>
      <w:tr w:rsidR="000776E9" w:rsidRPr="000961F0" w14:paraId="3A20A269" w14:textId="77777777" w:rsidTr="009302A4">
        <w:tc>
          <w:tcPr>
            <w:tcW w:w="7947" w:type="dxa"/>
            <w:gridSpan w:val="7"/>
          </w:tcPr>
          <w:p w14:paraId="76281372" w14:textId="77777777" w:rsidR="000776E9" w:rsidRPr="000961F0" w:rsidRDefault="000776E9" w:rsidP="000776E9">
            <w:pPr>
              <w:rPr>
                <w:rFonts w:ascii="Arial Narrow" w:hAnsi="Arial Narrow" w:cs="Arial"/>
                <w:color w:val="000000" w:themeColor="text1"/>
                <w:sz w:val="18"/>
                <w:szCs w:val="18"/>
              </w:rPr>
            </w:pPr>
            <w:r w:rsidRPr="000961F0">
              <w:rPr>
                <w:rFonts w:ascii="Arial Narrow" w:hAnsi="Arial Narrow" w:cs="Arial"/>
                <w:color w:val="000000" w:themeColor="text1"/>
                <w:sz w:val="18"/>
                <w:szCs w:val="18"/>
              </w:rPr>
              <w:t>Was the drilling waste disposal information submitted?</w:t>
            </w:r>
          </w:p>
        </w:tc>
        <w:tc>
          <w:tcPr>
            <w:tcW w:w="630" w:type="dxa"/>
          </w:tcPr>
          <w:p w14:paraId="7A7F0682" w14:textId="77777777" w:rsidR="000776E9" w:rsidRPr="000961F0" w:rsidRDefault="000776E9" w:rsidP="000776E9">
            <w:pPr>
              <w:jc w:val="center"/>
              <w:rPr>
                <w:rFonts w:ascii="Arial Narrow" w:hAnsi="Arial Narrow" w:cs="Arial"/>
                <w:b/>
                <w:sz w:val="18"/>
                <w:szCs w:val="18"/>
              </w:rPr>
            </w:pPr>
          </w:p>
        </w:tc>
        <w:tc>
          <w:tcPr>
            <w:tcW w:w="630" w:type="dxa"/>
            <w:gridSpan w:val="2"/>
          </w:tcPr>
          <w:p w14:paraId="76299100" w14:textId="77777777" w:rsidR="000776E9" w:rsidRPr="000961F0" w:rsidRDefault="000776E9" w:rsidP="000776E9">
            <w:pPr>
              <w:jc w:val="center"/>
              <w:rPr>
                <w:rFonts w:ascii="Arial Narrow" w:hAnsi="Arial Narrow" w:cs="Arial"/>
                <w:b/>
                <w:sz w:val="18"/>
                <w:szCs w:val="18"/>
              </w:rPr>
            </w:pPr>
          </w:p>
        </w:tc>
        <w:tc>
          <w:tcPr>
            <w:tcW w:w="720" w:type="dxa"/>
            <w:gridSpan w:val="2"/>
          </w:tcPr>
          <w:p w14:paraId="33AC9CDE" w14:textId="77777777" w:rsidR="000776E9" w:rsidRPr="000961F0" w:rsidRDefault="000776E9" w:rsidP="000776E9">
            <w:pPr>
              <w:jc w:val="center"/>
              <w:rPr>
                <w:rFonts w:ascii="Arial Narrow" w:hAnsi="Arial Narrow" w:cs="Arial"/>
                <w:sz w:val="18"/>
                <w:szCs w:val="18"/>
              </w:rPr>
            </w:pPr>
          </w:p>
        </w:tc>
        <w:tc>
          <w:tcPr>
            <w:tcW w:w="720" w:type="dxa"/>
            <w:gridSpan w:val="2"/>
          </w:tcPr>
          <w:p w14:paraId="000AD1D6"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7</w:t>
            </w:r>
          </w:p>
        </w:tc>
      </w:tr>
      <w:tr w:rsidR="000776E9" w:rsidRPr="000961F0" w14:paraId="6528AC47" w14:textId="77777777" w:rsidTr="009302A4">
        <w:tc>
          <w:tcPr>
            <w:tcW w:w="7947" w:type="dxa"/>
            <w:gridSpan w:val="7"/>
          </w:tcPr>
          <w:p w14:paraId="11035B4F"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Was a Site Profile provided?</w:t>
            </w:r>
          </w:p>
        </w:tc>
        <w:tc>
          <w:tcPr>
            <w:tcW w:w="630" w:type="dxa"/>
          </w:tcPr>
          <w:p w14:paraId="48D2998D" w14:textId="77777777" w:rsidR="000776E9" w:rsidRPr="000961F0" w:rsidRDefault="000776E9" w:rsidP="000776E9">
            <w:pPr>
              <w:jc w:val="center"/>
              <w:rPr>
                <w:rFonts w:ascii="Arial Narrow" w:hAnsi="Arial Narrow" w:cs="Arial"/>
                <w:b/>
                <w:sz w:val="18"/>
                <w:szCs w:val="18"/>
              </w:rPr>
            </w:pPr>
          </w:p>
        </w:tc>
        <w:tc>
          <w:tcPr>
            <w:tcW w:w="630" w:type="dxa"/>
            <w:gridSpan w:val="2"/>
          </w:tcPr>
          <w:p w14:paraId="5259845F" w14:textId="77777777" w:rsidR="000776E9" w:rsidRPr="000961F0" w:rsidRDefault="000776E9" w:rsidP="000776E9">
            <w:pPr>
              <w:jc w:val="center"/>
              <w:rPr>
                <w:rFonts w:ascii="Arial Narrow" w:hAnsi="Arial Narrow" w:cs="Arial"/>
                <w:b/>
                <w:sz w:val="18"/>
                <w:szCs w:val="18"/>
              </w:rPr>
            </w:pPr>
          </w:p>
        </w:tc>
        <w:tc>
          <w:tcPr>
            <w:tcW w:w="720" w:type="dxa"/>
            <w:gridSpan w:val="2"/>
          </w:tcPr>
          <w:p w14:paraId="4F381BA9" w14:textId="77777777" w:rsidR="000776E9" w:rsidRPr="000961F0" w:rsidRDefault="000776E9" w:rsidP="000776E9">
            <w:pPr>
              <w:jc w:val="center"/>
              <w:rPr>
                <w:rFonts w:ascii="Arial Narrow" w:hAnsi="Arial Narrow" w:cs="Arial"/>
                <w:sz w:val="18"/>
                <w:szCs w:val="18"/>
              </w:rPr>
            </w:pPr>
          </w:p>
        </w:tc>
        <w:tc>
          <w:tcPr>
            <w:tcW w:w="720" w:type="dxa"/>
            <w:gridSpan w:val="2"/>
          </w:tcPr>
          <w:p w14:paraId="3689F27E"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8</w:t>
            </w:r>
          </w:p>
        </w:tc>
      </w:tr>
      <w:tr w:rsidR="000776E9" w:rsidRPr="000961F0" w14:paraId="04229254" w14:textId="77777777" w:rsidTr="009302A4">
        <w:tc>
          <w:tcPr>
            <w:tcW w:w="7947" w:type="dxa"/>
            <w:gridSpan w:val="7"/>
          </w:tcPr>
          <w:p w14:paraId="64661E32"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Was a Site Classification report provided?</w:t>
            </w:r>
          </w:p>
        </w:tc>
        <w:tc>
          <w:tcPr>
            <w:tcW w:w="630" w:type="dxa"/>
          </w:tcPr>
          <w:p w14:paraId="3CA14E6A" w14:textId="77777777" w:rsidR="000776E9" w:rsidRPr="000961F0" w:rsidRDefault="000776E9" w:rsidP="000776E9">
            <w:pPr>
              <w:jc w:val="center"/>
              <w:rPr>
                <w:rFonts w:ascii="Arial Narrow" w:hAnsi="Arial Narrow" w:cs="Arial"/>
                <w:b/>
                <w:sz w:val="18"/>
                <w:szCs w:val="18"/>
              </w:rPr>
            </w:pPr>
          </w:p>
        </w:tc>
        <w:tc>
          <w:tcPr>
            <w:tcW w:w="630" w:type="dxa"/>
            <w:gridSpan w:val="2"/>
          </w:tcPr>
          <w:p w14:paraId="134A01B7" w14:textId="77777777" w:rsidR="000776E9" w:rsidRPr="000961F0" w:rsidRDefault="000776E9" w:rsidP="000776E9">
            <w:pPr>
              <w:jc w:val="center"/>
              <w:rPr>
                <w:rFonts w:ascii="Arial Narrow" w:hAnsi="Arial Narrow" w:cs="Arial"/>
                <w:b/>
                <w:sz w:val="18"/>
                <w:szCs w:val="18"/>
              </w:rPr>
            </w:pPr>
          </w:p>
        </w:tc>
        <w:tc>
          <w:tcPr>
            <w:tcW w:w="720" w:type="dxa"/>
            <w:gridSpan w:val="2"/>
          </w:tcPr>
          <w:p w14:paraId="19308EB8" w14:textId="77777777" w:rsidR="000776E9" w:rsidRPr="000961F0" w:rsidRDefault="000776E9" w:rsidP="000776E9">
            <w:pPr>
              <w:jc w:val="center"/>
              <w:rPr>
                <w:rFonts w:ascii="Arial Narrow" w:hAnsi="Arial Narrow" w:cs="Arial"/>
                <w:sz w:val="18"/>
                <w:szCs w:val="18"/>
              </w:rPr>
            </w:pPr>
          </w:p>
        </w:tc>
        <w:tc>
          <w:tcPr>
            <w:tcW w:w="720" w:type="dxa"/>
            <w:gridSpan w:val="2"/>
          </w:tcPr>
          <w:p w14:paraId="76DFD606"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9</w:t>
            </w:r>
          </w:p>
        </w:tc>
      </w:tr>
      <w:tr w:rsidR="000776E9" w:rsidRPr="000961F0" w14:paraId="69F25667" w14:textId="77777777" w:rsidTr="009302A4">
        <w:trPr>
          <w:trHeight w:val="179"/>
        </w:trPr>
        <w:tc>
          <w:tcPr>
            <w:tcW w:w="7947" w:type="dxa"/>
            <w:gridSpan w:val="7"/>
          </w:tcPr>
          <w:p w14:paraId="3D545497" w14:textId="03D5367A"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Was a Notification of Independent Remediation submitted to Ministry of Environment</w:t>
            </w:r>
            <w:r w:rsidR="00E83E3A">
              <w:rPr>
                <w:rFonts w:ascii="Arial Narrow" w:hAnsi="Arial Narrow" w:cs="Arial"/>
                <w:sz w:val="18"/>
                <w:szCs w:val="18"/>
              </w:rPr>
              <w:t xml:space="preserve"> and Climate Change Strategy</w:t>
            </w:r>
            <w:r w:rsidRPr="000961F0">
              <w:rPr>
                <w:rFonts w:ascii="Arial Narrow" w:hAnsi="Arial Narrow" w:cs="Arial"/>
                <w:sz w:val="18"/>
                <w:szCs w:val="18"/>
              </w:rPr>
              <w:t xml:space="preserve">? </w:t>
            </w:r>
          </w:p>
        </w:tc>
        <w:tc>
          <w:tcPr>
            <w:tcW w:w="630" w:type="dxa"/>
          </w:tcPr>
          <w:p w14:paraId="673E07E9" w14:textId="77777777" w:rsidR="000776E9" w:rsidRPr="000961F0" w:rsidRDefault="000776E9" w:rsidP="000776E9">
            <w:pPr>
              <w:jc w:val="center"/>
              <w:rPr>
                <w:rFonts w:ascii="Arial Narrow" w:hAnsi="Arial Narrow" w:cs="Arial"/>
                <w:b/>
                <w:sz w:val="18"/>
                <w:szCs w:val="18"/>
              </w:rPr>
            </w:pPr>
          </w:p>
        </w:tc>
        <w:tc>
          <w:tcPr>
            <w:tcW w:w="630" w:type="dxa"/>
            <w:gridSpan w:val="2"/>
          </w:tcPr>
          <w:p w14:paraId="51C2546E" w14:textId="77777777" w:rsidR="000776E9" w:rsidRPr="000961F0" w:rsidRDefault="000776E9" w:rsidP="000776E9">
            <w:pPr>
              <w:jc w:val="center"/>
              <w:rPr>
                <w:rFonts w:ascii="Arial Narrow" w:hAnsi="Arial Narrow" w:cs="Arial"/>
                <w:b/>
                <w:sz w:val="18"/>
                <w:szCs w:val="18"/>
              </w:rPr>
            </w:pPr>
          </w:p>
        </w:tc>
        <w:tc>
          <w:tcPr>
            <w:tcW w:w="720" w:type="dxa"/>
            <w:gridSpan w:val="2"/>
          </w:tcPr>
          <w:p w14:paraId="272DD12F" w14:textId="77777777" w:rsidR="000776E9" w:rsidRPr="000961F0" w:rsidRDefault="000776E9" w:rsidP="000776E9">
            <w:pPr>
              <w:jc w:val="center"/>
              <w:rPr>
                <w:rFonts w:ascii="Arial Narrow" w:hAnsi="Arial Narrow" w:cs="Arial"/>
                <w:sz w:val="18"/>
                <w:szCs w:val="18"/>
              </w:rPr>
            </w:pPr>
          </w:p>
        </w:tc>
        <w:tc>
          <w:tcPr>
            <w:tcW w:w="720" w:type="dxa"/>
            <w:gridSpan w:val="2"/>
          </w:tcPr>
          <w:p w14:paraId="23BECE05"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10</w:t>
            </w:r>
          </w:p>
        </w:tc>
      </w:tr>
      <w:tr w:rsidR="000776E9" w:rsidRPr="000961F0" w14:paraId="4975E5A4" w14:textId="77777777" w:rsidTr="009302A4">
        <w:trPr>
          <w:trHeight w:val="179"/>
        </w:trPr>
        <w:tc>
          <w:tcPr>
            <w:tcW w:w="7947" w:type="dxa"/>
            <w:gridSpan w:val="7"/>
          </w:tcPr>
          <w:p w14:paraId="10E99D4A" w14:textId="29CB8D0A"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Was a Notification of Offsite Migration submitted to Ministry of Environment</w:t>
            </w:r>
            <w:r w:rsidR="00E83E3A">
              <w:rPr>
                <w:rFonts w:ascii="Arial Narrow" w:hAnsi="Arial Narrow" w:cs="Arial"/>
                <w:sz w:val="18"/>
                <w:szCs w:val="18"/>
              </w:rPr>
              <w:t xml:space="preserve"> and Climate Change Strategy</w:t>
            </w:r>
            <w:r w:rsidRPr="000961F0">
              <w:rPr>
                <w:rFonts w:ascii="Arial Narrow" w:hAnsi="Arial Narrow" w:cs="Arial"/>
                <w:sz w:val="18"/>
                <w:szCs w:val="18"/>
              </w:rPr>
              <w:t>?</w:t>
            </w:r>
          </w:p>
        </w:tc>
        <w:tc>
          <w:tcPr>
            <w:tcW w:w="630" w:type="dxa"/>
          </w:tcPr>
          <w:p w14:paraId="6D43DAA0" w14:textId="77777777" w:rsidR="000776E9" w:rsidRPr="000961F0" w:rsidRDefault="000776E9" w:rsidP="000776E9">
            <w:pPr>
              <w:jc w:val="center"/>
              <w:rPr>
                <w:rFonts w:ascii="Arial Narrow" w:hAnsi="Arial Narrow" w:cs="Arial"/>
                <w:b/>
                <w:sz w:val="18"/>
                <w:szCs w:val="18"/>
              </w:rPr>
            </w:pPr>
          </w:p>
        </w:tc>
        <w:tc>
          <w:tcPr>
            <w:tcW w:w="630" w:type="dxa"/>
            <w:gridSpan w:val="2"/>
          </w:tcPr>
          <w:p w14:paraId="5F27158C" w14:textId="77777777" w:rsidR="000776E9" w:rsidRPr="000961F0" w:rsidRDefault="000776E9" w:rsidP="000776E9">
            <w:pPr>
              <w:jc w:val="center"/>
              <w:rPr>
                <w:rFonts w:ascii="Arial Narrow" w:hAnsi="Arial Narrow" w:cs="Arial"/>
                <w:b/>
                <w:sz w:val="18"/>
                <w:szCs w:val="18"/>
              </w:rPr>
            </w:pPr>
          </w:p>
        </w:tc>
        <w:tc>
          <w:tcPr>
            <w:tcW w:w="720" w:type="dxa"/>
            <w:gridSpan w:val="2"/>
          </w:tcPr>
          <w:p w14:paraId="79728B93" w14:textId="77777777" w:rsidR="000776E9" w:rsidRPr="000961F0" w:rsidRDefault="000776E9" w:rsidP="000776E9">
            <w:pPr>
              <w:jc w:val="center"/>
              <w:rPr>
                <w:rFonts w:ascii="Arial Narrow" w:hAnsi="Arial Narrow" w:cs="Arial"/>
                <w:sz w:val="18"/>
                <w:szCs w:val="18"/>
              </w:rPr>
            </w:pPr>
          </w:p>
        </w:tc>
        <w:tc>
          <w:tcPr>
            <w:tcW w:w="720" w:type="dxa"/>
            <w:gridSpan w:val="2"/>
          </w:tcPr>
          <w:p w14:paraId="3A617FF0"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10</w:t>
            </w:r>
          </w:p>
        </w:tc>
      </w:tr>
      <w:tr w:rsidR="000776E9" w:rsidRPr="000961F0" w14:paraId="1DA9A9BF" w14:textId="77777777" w:rsidTr="009302A4">
        <w:tc>
          <w:tcPr>
            <w:tcW w:w="477" w:type="dxa"/>
            <w:shd w:val="clear" w:color="auto" w:fill="C2D69B" w:themeFill="accent3" w:themeFillTint="99"/>
          </w:tcPr>
          <w:p w14:paraId="4AF79B0C" w14:textId="77777777" w:rsidR="000776E9" w:rsidRPr="000961F0" w:rsidRDefault="000776E9" w:rsidP="009302A4">
            <w:pPr>
              <w:jc w:val="center"/>
              <w:rPr>
                <w:rFonts w:ascii="Arial Narrow" w:hAnsi="Arial Narrow" w:cs="Arial"/>
                <w:b/>
                <w:sz w:val="18"/>
                <w:szCs w:val="18"/>
              </w:rPr>
            </w:pPr>
            <w:r w:rsidRPr="000961F0">
              <w:rPr>
                <w:rFonts w:ascii="Arial Narrow" w:hAnsi="Arial Narrow" w:cs="Arial"/>
                <w:b/>
                <w:sz w:val="18"/>
                <w:szCs w:val="18"/>
              </w:rPr>
              <w:t>C</w:t>
            </w:r>
          </w:p>
        </w:tc>
        <w:tc>
          <w:tcPr>
            <w:tcW w:w="7470" w:type="dxa"/>
            <w:gridSpan w:val="6"/>
            <w:shd w:val="clear" w:color="auto" w:fill="C2D69B" w:themeFill="accent3" w:themeFillTint="99"/>
          </w:tcPr>
          <w:p w14:paraId="1803E65E" w14:textId="77777777" w:rsidR="000776E9" w:rsidRPr="000961F0" w:rsidRDefault="000776E9" w:rsidP="009302A4">
            <w:pPr>
              <w:jc w:val="center"/>
              <w:rPr>
                <w:rFonts w:ascii="Arial Narrow" w:hAnsi="Arial Narrow" w:cs="Arial"/>
                <w:b/>
                <w:sz w:val="18"/>
                <w:szCs w:val="18"/>
              </w:rPr>
            </w:pPr>
            <w:r w:rsidRPr="000961F0">
              <w:rPr>
                <w:rFonts w:ascii="Arial Narrow" w:hAnsi="Arial Narrow" w:cs="Arial"/>
                <w:b/>
                <w:sz w:val="18"/>
                <w:szCs w:val="18"/>
              </w:rPr>
              <w:t>INVESTIGATION AND REMEDIATION</w:t>
            </w:r>
          </w:p>
        </w:tc>
        <w:tc>
          <w:tcPr>
            <w:tcW w:w="630" w:type="dxa"/>
            <w:shd w:val="clear" w:color="auto" w:fill="C2D69B" w:themeFill="accent3" w:themeFillTint="99"/>
          </w:tcPr>
          <w:p w14:paraId="68A950CE"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Yes</w:t>
            </w:r>
          </w:p>
        </w:tc>
        <w:tc>
          <w:tcPr>
            <w:tcW w:w="630" w:type="dxa"/>
            <w:gridSpan w:val="2"/>
            <w:shd w:val="clear" w:color="auto" w:fill="C2D69B" w:themeFill="accent3" w:themeFillTint="99"/>
          </w:tcPr>
          <w:p w14:paraId="428DD291"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w:t>
            </w:r>
          </w:p>
        </w:tc>
        <w:tc>
          <w:tcPr>
            <w:tcW w:w="720" w:type="dxa"/>
            <w:gridSpan w:val="2"/>
            <w:shd w:val="clear" w:color="auto" w:fill="C2D69B" w:themeFill="accent3" w:themeFillTint="99"/>
          </w:tcPr>
          <w:p w14:paraId="55D3D573"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N/A</w:t>
            </w:r>
          </w:p>
        </w:tc>
        <w:tc>
          <w:tcPr>
            <w:tcW w:w="720" w:type="dxa"/>
            <w:gridSpan w:val="2"/>
            <w:shd w:val="clear" w:color="auto" w:fill="C2D69B" w:themeFill="accent3" w:themeFillTint="99"/>
          </w:tcPr>
          <w:p w14:paraId="3AB06F46"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Note</w:t>
            </w:r>
          </w:p>
        </w:tc>
      </w:tr>
      <w:tr w:rsidR="000776E9" w:rsidRPr="000961F0" w14:paraId="000477E8" w14:textId="77777777" w:rsidTr="009302A4">
        <w:tc>
          <w:tcPr>
            <w:tcW w:w="7947" w:type="dxa"/>
            <w:gridSpan w:val="7"/>
          </w:tcPr>
          <w:p w14:paraId="10E1CBA6"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Areas of Potential Environmental Concerns (APECs) identified?</w:t>
            </w:r>
          </w:p>
        </w:tc>
        <w:tc>
          <w:tcPr>
            <w:tcW w:w="630" w:type="dxa"/>
          </w:tcPr>
          <w:p w14:paraId="414E48D1" w14:textId="77777777" w:rsidR="000776E9" w:rsidRPr="000961F0" w:rsidRDefault="000776E9" w:rsidP="000776E9">
            <w:pPr>
              <w:jc w:val="center"/>
              <w:rPr>
                <w:rFonts w:ascii="Arial Narrow" w:hAnsi="Arial Narrow" w:cs="Arial"/>
                <w:b/>
                <w:sz w:val="18"/>
                <w:szCs w:val="18"/>
              </w:rPr>
            </w:pPr>
          </w:p>
        </w:tc>
        <w:tc>
          <w:tcPr>
            <w:tcW w:w="630" w:type="dxa"/>
            <w:gridSpan w:val="2"/>
          </w:tcPr>
          <w:p w14:paraId="734C4587" w14:textId="77777777" w:rsidR="000776E9" w:rsidRPr="000961F0" w:rsidRDefault="000776E9" w:rsidP="000776E9">
            <w:pPr>
              <w:jc w:val="center"/>
              <w:rPr>
                <w:rFonts w:ascii="Arial Narrow" w:hAnsi="Arial Narrow" w:cs="Arial"/>
                <w:b/>
                <w:sz w:val="18"/>
                <w:szCs w:val="18"/>
              </w:rPr>
            </w:pPr>
          </w:p>
        </w:tc>
        <w:tc>
          <w:tcPr>
            <w:tcW w:w="720" w:type="dxa"/>
            <w:gridSpan w:val="2"/>
          </w:tcPr>
          <w:p w14:paraId="50143072" w14:textId="77777777" w:rsidR="000776E9" w:rsidRPr="000961F0" w:rsidRDefault="000776E9" w:rsidP="000776E9">
            <w:pPr>
              <w:jc w:val="center"/>
              <w:rPr>
                <w:rFonts w:ascii="Arial Narrow" w:hAnsi="Arial Narrow" w:cs="Arial"/>
                <w:sz w:val="18"/>
                <w:szCs w:val="18"/>
              </w:rPr>
            </w:pPr>
          </w:p>
        </w:tc>
        <w:tc>
          <w:tcPr>
            <w:tcW w:w="720" w:type="dxa"/>
            <w:gridSpan w:val="2"/>
          </w:tcPr>
          <w:p w14:paraId="31936E8A"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11</w:t>
            </w:r>
          </w:p>
        </w:tc>
      </w:tr>
      <w:tr w:rsidR="000776E9" w:rsidRPr="000961F0" w14:paraId="218FCEB7" w14:textId="77777777" w:rsidTr="009302A4">
        <w:tc>
          <w:tcPr>
            <w:tcW w:w="7947" w:type="dxa"/>
            <w:gridSpan w:val="7"/>
          </w:tcPr>
          <w:p w14:paraId="4678B59B" w14:textId="77777777" w:rsidR="000776E9" w:rsidRPr="000961F0" w:rsidRDefault="000776E9" w:rsidP="000776E9">
            <w:pPr>
              <w:rPr>
                <w:rFonts w:ascii="Arial Narrow" w:hAnsi="Arial Narrow" w:cs="Arial"/>
                <w:color w:val="000000" w:themeColor="text1"/>
                <w:sz w:val="18"/>
                <w:szCs w:val="18"/>
              </w:rPr>
            </w:pPr>
            <w:r w:rsidRPr="000961F0">
              <w:rPr>
                <w:rFonts w:ascii="Arial Narrow" w:hAnsi="Arial Narrow" w:cs="Arial"/>
                <w:color w:val="000000" w:themeColor="text1"/>
                <w:sz w:val="18"/>
                <w:szCs w:val="18"/>
              </w:rPr>
              <w:t>Are all Potential Contaminant of Concerns (PCOCs) for each APEC identified?</w:t>
            </w:r>
          </w:p>
        </w:tc>
        <w:tc>
          <w:tcPr>
            <w:tcW w:w="630" w:type="dxa"/>
          </w:tcPr>
          <w:p w14:paraId="1FDBC93D" w14:textId="77777777" w:rsidR="000776E9" w:rsidRPr="000961F0" w:rsidRDefault="000776E9" w:rsidP="000776E9">
            <w:pPr>
              <w:jc w:val="center"/>
              <w:rPr>
                <w:rFonts w:ascii="Arial Narrow" w:hAnsi="Arial Narrow" w:cs="Arial"/>
                <w:b/>
                <w:sz w:val="18"/>
                <w:szCs w:val="18"/>
              </w:rPr>
            </w:pPr>
          </w:p>
        </w:tc>
        <w:tc>
          <w:tcPr>
            <w:tcW w:w="630" w:type="dxa"/>
            <w:gridSpan w:val="2"/>
          </w:tcPr>
          <w:p w14:paraId="4DC3E6E7" w14:textId="77777777" w:rsidR="000776E9" w:rsidRPr="000961F0" w:rsidRDefault="000776E9" w:rsidP="000776E9">
            <w:pPr>
              <w:jc w:val="center"/>
              <w:rPr>
                <w:rFonts w:ascii="Arial Narrow" w:hAnsi="Arial Narrow" w:cs="Arial"/>
                <w:b/>
                <w:sz w:val="18"/>
                <w:szCs w:val="18"/>
              </w:rPr>
            </w:pPr>
          </w:p>
        </w:tc>
        <w:tc>
          <w:tcPr>
            <w:tcW w:w="720" w:type="dxa"/>
            <w:gridSpan w:val="2"/>
          </w:tcPr>
          <w:p w14:paraId="6F7DF92B" w14:textId="77777777" w:rsidR="000776E9" w:rsidRPr="000961F0" w:rsidRDefault="000776E9" w:rsidP="000776E9">
            <w:pPr>
              <w:jc w:val="center"/>
              <w:rPr>
                <w:rFonts w:ascii="Arial Narrow" w:hAnsi="Arial Narrow" w:cs="Arial"/>
                <w:sz w:val="18"/>
                <w:szCs w:val="18"/>
              </w:rPr>
            </w:pPr>
          </w:p>
        </w:tc>
        <w:tc>
          <w:tcPr>
            <w:tcW w:w="720" w:type="dxa"/>
            <w:gridSpan w:val="2"/>
          </w:tcPr>
          <w:p w14:paraId="4ECCCAE0"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11</w:t>
            </w:r>
          </w:p>
        </w:tc>
      </w:tr>
      <w:tr w:rsidR="000776E9" w:rsidRPr="000961F0" w14:paraId="58CCC5B4" w14:textId="77777777" w:rsidTr="009302A4">
        <w:tc>
          <w:tcPr>
            <w:tcW w:w="7947" w:type="dxa"/>
            <w:gridSpan w:val="7"/>
          </w:tcPr>
          <w:p w14:paraId="24FA0611" w14:textId="77777777" w:rsidR="000776E9" w:rsidRPr="000961F0" w:rsidRDefault="000776E9" w:rsidP="000776E9">
            <w:pPr>
              <w:rPr>
                <w:rFonts w:ascii="Arial Narrow" w:hAnsi="Arial Narrow" w:cs="Arial"/>
                <w:color w:val="000000" w:themeColor="text1"/>
                <w:sz w:val="18"/>
                <w:szCs w:val="18"/>
              </w:rPr>
            </w:pPr>
            <w:r w:rsidRPr="000961F0">
              <w:rPr>
                <w:rFonts w:ascii="Arial Narrow" w:hAnsi="Arial Narrow" w:cs="Arial"/>
                <w:color w:val="000000" w:themeColor="text1"/>
                <w:sz w:val="18"/>
                <w:szCs w:val="18"/>
              </w:rPr>
              <w:t>Have all reasonable efforts been undertaken to identify APECs?</w:t>
            </w:r>
          </w:p>
        </w:tc>
        <w:tc>
          <w:tcPr>
            <w:tcW w:w="630" w:type="dxa"/>
          </w:tcPr>
          <w:p w14:paraId="26C78DDF" w14:textId="77777777" w:rsidR="000776E9" w:rsidRPr="000961F0" w:rsidRDefault="000776E9" w:rsidP="000776E9">
            <w:pPr>
              <w:jc w:val="center"/>
              <w:rPr>
                <w:rFonts w:ascii="Arial Narrow" w:hAnsi="Arial Narrow" w:cs="Arial"/>
                <w:b/>
                <w:sz w:val="18"/>
                <w:szCs w:val="18"/>
              </w:rPr>
            </w:pPr>
          </w:p>
        </w:tc>
        <w:tc>
          <w:tcPr>
            <w:tcW w:w="630" w:type="dxa"/>
            <w:gridSpan w:val="2"/>
          </w:tcPr>
          <w:p w14:paraId="509A79BB" w14:textId="77777777" w:rsidR="000776E9" w:rsidRPr="000961F0" w:rsidRDefault="000776E9" w:rsidP="000776E9">
            <w:pPr>
              <w:jc w:val="center"/>
              <w:rPr>
                <w:rFonts w:ascii="Arial Narrow" w:hAnsi="Arial Narrow" w:cs="Arial"/>
                <w:b/>
                <w:sz w:val="18"/>
                <w:szCs w:val="18"/>
              </w:rPr>
            </w:pPr>
          </w:p>
        </w:tc>
        <w:tc>
          <w:tcPr>
            <w:tcW w:w="720" w:type="dxa"/>
            <w:gridSpan w:val="2"/>
          </w:tcPr>
          <w:p w14:paraId="513CCCFB" w14:textId="77777777" w:rsidR="000776E9" w:rsidRPr="000961F0" w:rsidRDefault="000776E9" w:rsidP="000776E9">
            <w:pPr>
              <w:jc w:val="center"/>
              <w:rPr>
                <w:rFonts w:ascii="Arial Narrow" w:hAnsi="Arial Narrow" w:cs="Arial"/>
                <w:sz w:val="18"/>
                <w:szCs w:val="18"/>
              </w:rPr>
            </w:pPr>
          </w:p>
        </w:tc>
        <w:tc>
          <w:tcPr>
            <w:tcW w:w="720" w:type="dxa"/>
            <w:gridSpan w:val="2"/>
          </w:tcPr>
          <w:p w14:paraId="24908F0E"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12</w:t>
            </w:r>
          </w:p>
        </w:tc>
      </w:tr>
      <w:tr w:rsidR="000776E9" w:rsidRPr="000961F0" w14:paraId="65EC49F9" w14:textId="77777777" w:rsidTr="009302A4">
        <w:tc>
          <w:tcPr>
            <w:tcW w:w="7947" w:type="dxa"/>
            <w:gridSpan w:val="7"/>
          </w:tcPr>
          <w:p w14:paraId="42C97E61"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applicable investigation standards identified and applied?</w:t>
            </w:r>
          </w:p>
        </w:tc>
        <w:tc>
          <w:tcPr>
            <w:tcW w:w="630" w:type="dxa"/>
          </w:tcPr>
          <w:p w14:paraId="47022FF8" w14:textId="77777777" w:rsidR="000776E9" w:rsidRPr="000961F0" w:rsidRDefault="000776E9" w:rsidP="000776E9">
            <w:pPr>
              <w:jc w:val="center"/>
              <w:rPr>
                <w:rFonts w:ascii="Arial Narrow" w:hAnsi="Arial Narrow" w:cs="Arial"/>
                <w:b/>
                <w:sz w:val="18"/>
                <w:szCs w:val="18"/>
              </w:rPr>
            </w:pPr>
          </w:p>
        </w:tc>
        <w:tc>
          <w:tcPr>
            <w:tcW w:w="630" w:type="dxa"/>
            <w:gridSpan w:val="2"/>
          </w:tcPr>
          <w:p w14:paraId="39F72A0A" w14:textId="77777777" w:rsidR="000776E9" w:rsidRPr="000961F0" w:rsidRDefault="000776E9" w:rsidP="000776E9">
            <w:pPr>
              <w:jc w:val="center"/>
              <w:rPr>
                <w:rFonts w:ascii="Arial Narrow" w:hAnsi="Arial Narrow" w:cs="Arial"/>
                <w:b/>
                <w:sz w:val="18"/>
                <w:szCs w:val="18"/>
              </w:rPr>
            </w:pPr>
          </w:p>
        </w:tc>
        <w:tc>
          <w:tcPr>
            <w:tcW w:w="720" w:type="dxa"/>
            <w:gridSpan w:val="2"/>
          </w:tcPr>
          <w:p w14:paraId="5A149F84" w14:textId="77777777" w:rsidR="000776E9" w:rsidRPr="000961F0" w:rsidRDefault="000776E9" w:rsidP="000776E9">
            <w:pPr>
              <w:jc w:val="center"/>
              <w:rPr>
                <w:rFonts w:ascii="Arial Narrow" w:hAnsi="Arial Narrow" w:cs="Arial"/>
                <w:sz w:val="18"/>
                <w:szCs w:val="18"/>
              </w:rPr>
            </w:pPr>
          </w:p>
        </w:tc>
        <w:tc>
          <w:tcPr>
            <w:tcW w:w="720" w:type="dxa"/>
            <w:gridSpan w:val="2"/>
          </w:tcPr>
          <w:p w14:paraId="64387BA5"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13</w:t>
            </w:r>
          </w:p>
        </w:tc>
      </w:tr>
      <w:tr w:rsidR="000776E9" w:rsidRPr="000961F0" w14:paraId="4FD81C9B" w14:textId="77777777" w:rsidTr="009302A4">
        <w:tc>
          <w:tcPr>
            <w:tcW w:w="7947" w:type="dxa"/>
            <w:gridSpan w:val="7"/>
          </w:tcPr>
          <w:p w14:paraId="34DEB7EA"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APECs investigated?</w:t>
            </w:r>
          </w:p>
        </w:tc>
        <w:tc>
          <w:tcPr>
            <w:tcW w:w="630" w:type="dxa"/>
          </w:tcPr>
          <w:p w14:paraId="5F425968" w14:textId="77777777" w:rsidR="000776E9" w:rsidRPr="000961F0" w:rsidRDefault="000776E9" w:rsidP="000776E9">
            <w:pPr>
              <w:jc w:val="center"/>
              <w:rPr>
                <w:rFonts w:ascii="Arial Narrow" w:hAnsi="Arial Narrow" w:cs="Arial"/>
                <w:b/>
                <w:sz w:val="18"/>
                <w:szCs w:val="18"/>
              </w:rPr>
            </w:pPr>
          </w:p>
        </w:tc>
        <w:tc>
          <w:tcPr>
            <w:tcW w:w="630" w:type="dxa"/>
            <w:gridSpan w:val="2"/>
          </w:tcPr>
          <w:p w14:paraId="0F6CDCFA" w14:textId="77777777" w:rsidR="000776E9" w:rsidRPr="000961F0" w:rsidRDefault="000776E9" w:rsidP="000776E9">
            <w:pPr>
              <w:jc w:val="center"/>
              <w:rPr>
                <w:rFonts w:ascii="Arial Narrow" w:hAnsi="Arial Narrow" w:cs="Arial"/>
                <w:b/>
                <w:sz w:val="18"/>
                <w:szCs w:val="18"/>
              </w:rPr>
            </w:pPr>
          </w:p>
        </w:tc>
        <w:tc>
          <w:tcPr>
            <w:tcW w:w="720" w:type="dxa"/>
            <w:gridSpan w:val="2"/>
          </w:tcPr>
          <w:p w14:paraId="5E660F67" w14:textId="77777777" w:rsidR="000776E9" w:rsidRPr="000961F0" w:rsidRDefault="000776E9" w:rsidP="000776E9">
            <w:pPr>
              <w:jc w:val="center"/>
              <w:rPr>
                <w:rFonts w:ascii="Arial Narrow" w:hAnsi="Arial Narrow" w:cs="Arial"/>
                <w:sz w:val="18"/>
                <w:szCs w:val="18"/>
              </w:rPr>
            </w:pPr>
          </w:p>
        </w:tc>
        <w:tc>
          <w:tcPr>
            <w:tcW w:w="720" w:type="dxa"/>
            <w:gridSpan w:val="2"/>
          </w:tcPr>
          <w:p w14:paraId="0C69BF2F"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14</w:t>
            </w:r>
          </w:p>
        </w:tc>
      </w:tr>
      <w:tr w:rsidR="000776E9" w:rsidRPr="000961F0" w14:paraId="7EA52899" w14:textId="77777777" w:rsidTr="009302A4">
        <w:tc>
          <w:tcPr>
            <w:tcW w:w="7947" w:type="dxa"/>
            <w:gridSpan w:val="7"/>
          </w:tcPr>
          <w:p w14:paraId="30CE386E"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PCOCs for each APEC tested?</w:t>
            </w:r>
          </w:p>
        </w:tc>
        <w:tc>
          <w:tcPr>
            <w:tcW w:w="630" w:type="dxa"/>
          </w:tcPr>
          <w:p w14:paraId="7257B0CB" w14:textId="77777777" w:rsidR="000776E9" w:rsidRPr="000961F0" w:rsidRDefault="000776E9" w:rsidP="000776E9">
            <w:pPr>
              <w:jc w:val="center"/>
              <w:rPr>
                <w:rFonts w:ascii="Arial Narrow" w:hAnsi="Arial Narrow" w:cs="Arial"/>
                <w:b/>
                <w:sz w:val="18"/>
                <w:szCs w:val="18"/>
              </w:rPr>
            </w:pPr>
          </w:p>
        </w:tc>
        <w:tc>
          <w:tcPr>
            <w:tcW w:w="630" w:type="dxa"/>
            <w:gridSpan w:val="2"/>
          </w:tcPr>
          <w:p w14:paraId="29265DF9" w14:textId="77777777" w:rsidR="000776E9" w:rsidRPr="000961F0" w:rsidRDefault="000776E9" w:rsidP="000776E9">
            <w:pPr>
              <w:jc w:val="center"/>
              <w:rPr>
                <w:rFonts w:ascii="Arial Narrow" w:hAnsi="Arial Narrow" w:cs="Arial"/>
                <w:b/>
                <w:sz w:val="18"/>
                <w:szCs w:val="18"/>
              </w:rPr>
            </w:pPr>
          </w:p>
        </w:tc>
        <w:tc>
          <w:tcPr>
            <w:tcW w:w="720" w:type="dxa"/>
            <w:gridSpan w:val="2"/>
          </w:tcPr>
          <w:p w14:paraId="3FEFE79C" w14:textId="77777777" w:rsidR="000776E9" w:rsidRPr="000961F0" w:rsidRDefault="000776E9" w:rsidP="000776E9">
            <w:pPr>
              <w:jc w:val="center"/>
              <w:rPr>
                <w:rFonts w:ascii="Arial Narrow" w:hAnsi="Arial Narrow" w:cs="Arial"/>
                <w:sz w:val="18"/>
                <w:szCs w:val="18"/>
              </w:rPr>
            </w:pPr>
          </w:p>
        </w:tc>
        <w:tc>
          <w:tcPr>
            <w:tcW w:w="720" w:type="dxa"/>
            <w:gridSpan w:val="2"/>
          </w:tcPr>
          <w:p w14:paraId="71951074"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14</w:t>
            </w:r>
          </w:p>
        </w:tc>
      </w:tr>
      <w:tr w:rsidR="000776E9" w:rsidRPr="000961F0" w14:paraId="5911F909" w14:textId="77777777" w:rsidTr="009302A4">
        <w:tc>
          <w:tcPr>
            <w:tcW w:w="7947" w:type="dxa"/>
            <w:gridSpan w:val="7"/>
          </w:tcPr>
          <w:p w14:paraId="21137C88"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Is the investigation and sampling rationale for each location provided?</w:t>
            </w:r>
          </w:p>
        </w:tc>
        <w:tc>
          <w:tcPr>
            <w:tcW w:w="630" w:type="dxa"/>
          </w:tcPr>
          <w:p w14:paraId="039D2622" w14:textId="77777777" w:rsidR="000776E9" w:rsidRPr="000961F0" w:rsidRDefault="000776E9" w:rsidP="000776E9">
            <w:pPr>
              <w:jc w:val="center"/>
              <w:rPr>
                <w:rFonts w:ascii="Arial Narrow" w:hAnsi="Arial Narrow" w:cs="Arial"/>
                <w:b/>
                <w:sz w:val="18"/>
                <w:szCs w:val="18"/>
              </w:rPr>
            </w:pPr>
          </w:p>
        </w:tc>
        <w:tc>
          <w:tcPr>
            <w:tcW w:w="630" w:type="dxa"/>
            <w:gridSpan w:val="2"/>
          </w:tcPr>
          <w:p w14:paraId="3ECC86B9" w14:textId="77777777" w:rsidR="000776E9" w:rsidRPr="000961F0" w:rsidRDefault="000776E9" w:rsidP="000776E9">
            <w:pPr>
              <w:jc w:val="center"/>
              <w:rPr>
                <w:rFonts w:ascii="Arial Narrow" w:hAnsi="Arial Narrow" w:cs="Arial"/>
                <w:b/>
                <w:sz w:val="18"/>
                <w:szCs w:val="18"/>
              </w:rPr>
            </w:pPr>
          </w:p>
        </w:tc>
        <w:tc>
          <w:tcPr>
            <w:tcW w:w="720" w:type="dxa"/>
            <w:gridSpan w:val="2"/>
          </w:tcPr>
          <w:p w14:paraId="47592CAA" w14:textId="77777777" w:rsidR="000776E9" w:rsidRPr="000961F0" w:rsidRDefault="000776E9" w:rsidP="000776E9">
            <w:pPr>
              <w:jc w:val="center"/>
              <w:rPr>
                <w:rFonts w:ascii="Arial Narrow" w:hAnsi="Arial Narrow" w:cs="Arial"/>
                <w:sz w:val="18"/>
                <w:szCs w:val="18"/>
              </w:rPr>
            </w:pPr>
          </w:p>
        </w:tc>
        <w:tc>
          <w:tcPr>
            <w:tcW w:w="720" w:type="dxa"/>
            <w:gridSpan w:val="2"/>
          </w:tcPr>
          <w:p w14:paraId="43135E35"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14</w:t>
            </w:r>
          </w:p>
        </w:tc>
      </w:tr>
      <w:tr w:rsidR="000776E9" w:rsidRPr="000961F0" w14:paraId="4A86A3F6" w14:textId="77777777" w:rsidTr="009302A4">
        <w:tc>
          <w:tcPr>
            <w:tcW w:w="7947" w:type="dxa"/>
            <w:gridSpan w:val="7"/>
          </w:tcPr>
          <w:p w14:paraId="218BA9AF"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Is a comparison table with laboratory results and applicable standards provided?</w:t>
            </w:r>
          </w:p>
        </w:tc>
        <w:tc>
          <w:tcPr>
            <w:tcW w:w="630" w:type="dxa"/>
          </w:tcPr>
          <w:p w14:paraId="05F96922" w14:textId="77777777" w:rsidR="000776E9" w:rsidRPr="000961F0" w:rsidRDefault="000776E9" w:rsidP="000776E9">
            <w:pPr>
              <w:jc w:val="center"/>
              <w:rPr>
                <w:rFonts w:ascii="Arial Narrow" w:hAnsi="Arial Narrow" w:cs="Arial"/>
                <w:b/>
                <w:sz w:val="18"/>
                <w:szCs w:val="18"/>
              </w:rPr>
            </w:pPr>
          </w:p>
        </w:tc>
        <w:tc>
          <w:tcPr>
            <w:tcW w:w="630" w:type="dxa"/>
            <w:gridSpan w:val="2"/>
          </w:tcPr>
          <w:p w14:paraId="4C42E690" w14:textId="77777777" w:rsidR="000776E9" w:rsidRPr="000961F0" w:rsidRDefault="000776E9" w:rsidP="000776E9">
            <w:pPr>
              <w:jc w:val="center"/>
              <w:rPr>
                <w:rFonts w:ascii="Arial Narrow" w:hAnsi="Arial Narrow" w:cs="Arial"/>
                <w:b/>
                <w:sz w:val="18"/>
                <w:szCs w:val="18"/>
              </w:rPr>
            </w:pPr>
          </w:p>
        </w:tc>
        <w:tc>
          <w:tcPr>
            <w:tcW w:w="720" w:type="dxa"/>
            <w:gridSpan w:val="2"/>
          </w:tcPr>
          <w:p w14:paraId="3D93F868" w14:textId="77777777" w:rsidR="000776E9" w:rsidRPr="000961F0" w:rsidRDefault="000776E9" w:rsidP="000776E9">
            <w:pPr>
              <w:jc w:val="center"/>
              <w:rPr>
                <w:rFonts w:ascii="Arial Narrow" w:hAnsi="Arial Narrow" w:cs="Arial"/>
                <w:sz w:val="18"/>
                <w:szCs w:val="18"/>
              </w:rPr>
            </w:pPr>
          </w:p>
        </w:tc>
        <w:tc>
          <w:tcPr>
            <w:tcW w:w="720" w:type="dxa"/>
            <w:gridSpan w:val="2"/>
          </w:tcPr>
          <w:p w14:paraId="70AD7C4E"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15</w:t>
            </w:r>
          </w:p>
        </w:tc>
      </w:tr>
      <w:tr w:rsidR="000776E9" w:rsidRPr="000961F0" w14:paraId="6DADA20A" w14:textId="77777777" w:rsidTr="009302A4">
        <w:tc>
          <w:tcPr>
            <w:tcW w:w="7947" w:type="dxa"/>
            <w:gridSpan w:val="7"/>
          </w:tcPr>
          <w:p w14:paraId="2A4CF64D"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applicable remediation standards identified and applied?</w:t>
            </w:r>
          </w:p>
        </w:tc>
        <w:tc>
          <w:tcPr>
            <w:tcW w:w="630" w:type="dxa"/>
          </w:tcPr>
          <w:p w14:paraId="6591AAF5" w14:textId="77777777" w:rsidR="000776E9" w:rsidRPr="000961F0" w:rsidRDefault="000776E9" w:rsidP="000776E9">
            <w:pPr>
              <w:jc w:val="center"/>
              <w:rPr>
                <w:rFonts w:ascii="Arial Narrow" w:hAnsi="Arial Narrow" w:cs="Arial"/>
                <w:b/>
                <w:sz w:val="18"/>
                <w:szCs w:val="18"/>
              </w:rPr>
            </w:pPr>
          </w:p>
        </w:tc>
        <w:tc>
          <w:tcPr>
            <w:tcW w:w="630" w:type="dxa"/>
            <w:gridSpan w:val="2"/>
          </w:tcPr>
          <w:p w14:paraId="205861AE" w14:textId="77777777" w:rsidR="000776E9" w:rsidRPr="000961F0" w:rsidRDefault="000776E9" w:rsidP="000776E9">
            <w:pPr>
              <w:jc w:val="center"/>
              <w:rPr>
                <w:rFonts w:ascii="Arial Narrow" w:hAnsi="Arial Narrow" w:cs="Arial"/>
                <w:b/>
                <w:sz w:val="18"/>
                <w:szCs w:val="18"/>
              </w:rPr>
            </w:pPr>
          </w:p>
        </w:tc>
        <w:tc>
          <w:tcPr>
            <w:tcW w:w="720" w:type="dxa"/>
            <w:gridSpan w:val="2"/>
          </w:tcPr>
          <w:p w14:paraId="79A82088" w14:textId="77777777" w:rsidR="000776E9" w:rsidRPr="000961F0" w:rsidRDefault="000776E9" w:rsidP="000776E9">
            <w:pPr>
              <w:jc w:val="center"/>
              <w:rPr>
                <w:rFonts w:ascii="Arial Narrow" w:hAnsi="Arial Narrow" w:cs="Arial"/>
                <w:sz w:val="18"/>
                <w:szCs w:val="18"/>
              </w:rPr>
            </w:pPr>
          </w:p>
        </w:tc>
        <w:tc>
          <w:tcPr>
            <w:tcW w:w="720" w:type="dxa"/>
            <w:gridSpan w:val="2"/>
          </w:tcPr>
          <w:p w14:paraId="41F4F6D2" w14:textId="77777777" w:rsidR="000776E9" w:rsidRPr="000961F0" w:rsidRDefault="000776E9" w:rsidP="000776E9">
            <w:pPr>
              <w:jc w:val="center"/>
              <w:rPr>
                <w:rFonts w:ascii="Arial Narrow" w:hAnsi="Arial Narrow" w:cs="Arial"/>
                <w:sz w:val="18"/>
                <w:szCs w:val="18"/>
              </w:rPr>
            </w:pPr>
          </w:p>
        </w:tc>
      </w:tr>
      <w:tr w:rsidR="000776E9" w:rsidRPr="000961F0" w14:paraId="78107D09" w14:textId="77777777" w:rsidTr="009302A4">
        <w:tc>
          <w:tcPr>
            <w:tcW w:w="7947" w:type="dxa"/>
            <w:gridSpan w:val="7"/>
          </w:tcPr>
          <w:p w14:paraId="392E4BF9"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 xml:space="preserve">If contaminated, are all Areas of Environmental Concerns (AECs) remediated?  </w:t>
            </w:r>
          </w:p>
        </w:tc>
        <w:tc>
          <w:tcPr>
            <w:tcW w:w="630" w:type="dxa"/>
          </w:tcPr>
          <w:p w14:paraId="4025707D" w14:textId="77777777" w:rsidR="000776E9" w:rsidRPr="000961F0" w:rsidRDefault="000776E9" w:rsidP="000776E9">
            <w:pPr>
              <w:jc w:val="center"/>
              <w:rPr>
                <w:rFonts w:ascii="Arial Narrow" w:hAnsi="Arial Narrow" w:cs="Arial"/>
                <w:b/>
                <w:sz w:val="18"/>
                <w:szCs w:val="18"/>
              </w:rPr>
            </w:pPr>
          </w:p>
        </w:tc>
        <w:tc>
          <w:tcPr>
            <w:tcW w:w="630" w:type="dxa"/>
            <w:gridSpan w:val="2"/>
          </w:tcPr>
          <w:p w14:paraId="77594DDD" w14:textId="77777777" w:rsidR="000776E9" w:rsidRPr="000961F0" w:rsidRDefault="000776E9" w:rsidP="000776E9">
            <w:pPr>
              <w:jc w:val="center"/>
              <w:rPr>
                <w:rFonts w:ascii="Arial Narrow" w:hAnsi="Arial Narrow" w:cs="Arial"/>
                <w:b/>
                <w:sz w:val="18"/>
                <w:szCs w:val="18"/>
              </w:rPr>
            </w:pPr>
          </w:p>
        </w:tc>
        <w:tc>
          <w:tcPr>
            <w:tcW w:w="720" w:type="dxa"/>
            <w:gridSpan w:val="2"/>
          </w:tcPr>
          <w:p w14:paraId="380D0B0D" w14:textId="77777777" w:rsidR="000776E9" w:rsidRPr="000961F0" w:rsidRDefault="000776E9" w:rsidP="000776E9">
            <w:pPr>
              <w:jc w:val="center"/>
              <w:rPr>
                <w:rFonts w:ascii="Arial Narrow" w:hAnsi="Arial Narrow" w:cs="Arial"/>
                <w:sz w:val="18"/>
                <w:szCs w:val="18"/>
              </w:rPr>
            </w:pPr>
          </w:p>
        </w:tc>
        <w:tc>
          <w:tcPr>
            <w:tcW w:w="720" w:type="dxa"/>
            <w:gridSpan w:val="2"/>
          </w:tcPr>
          <w:p w14:paraId="676DBD9F"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16</w:t>
            </w:r>
          </w:p>
        </w:tc>
      </w:tr>
      <w:tr w:rsidR="000776E9" w:rsidRPr="000961F0" w14:paraId="0D0083E5" w14:textId="77777777" w:rsidTr="009302A4">
        <w:tc>
          <w:tcPr>
            <w:tcW w:w="7947" w:type="dxa"/>
            <w:gridSpan w:val="7"/>
          </w:tcPr>
          <w:p w14:paraId="2B99C146"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Contaminant of Concerns (COC) considered remediated?</w:t>
            </w:r>
          </w:p>
        </w:tc>
        <w:tc>
          <w:tcPr>
            <w:tcW w:w="630" w:type="dxa"/>
          </w:tcPr>
          <w:p w14:paraId="44986FC6" w14:textId="77777777" w:rsidR="000776E9" w:rsidRPr="000961F0" w:rsidRDefault="000776E9" w:rsidP="000776E9">
            <w:pPr>
              <w:jc w:val="center"/>
              <w:rPr>
                <w:rFonts w:ascii="Arial Narrow" w:hAnsi="Arial Narrow" w:cs="Arial"/>
                <w:b/>
                <w:sz w:val="18"/>
                <w:szCs w:val="18"/>
              </w:rPr>
            </w:pPr>
          </w:p>
        </w:tc>
        <w:tc>
          <w:tcPr>
            <w:tcW w:w="630" w:type="dxa"/>
            <w:gridSpan w:val="2"/>
          </w:tcPr>
          <w:p w14:paraId="2704D480" w14:textId="77777777" w:rsidR="000776E9" w:rsidRPr="000961F0" w:rsidRDefault="000776E9" w:rsidP="000776E9">
            <w:pPr>
              <w:jc w:val="center"/>
              <w:rPr>
                <w:rFonts w:ascii="Arial Narrow" w:hAnsi="Arial Narrow" w:cs="Arial"/>
                <w:b/>
                <w:sz w:val="18"/>
                <w:szCs w:val="18"/>
              </w:rPr>
            </w:pPr>
          </w:p>
        </w:tc>
        <w:tc>
          <w:tcPr>
            <w:tcW w:w="720" w:type="dxa"/>
            <w:gridSpan w:val="2"/>
          </w:tcPr>
          <w:p w14:paraId="7F58F69B" w14:textId="77777777" w:rsidR="000776E9" w:rsidRPr="000961F0" w:rsidRDefault="000776E9" w:rsidP="000776E9">
            <w:pPr>
              <w:jc w:val="center"/>
              <w:rPr>
                <w:rFonts w:ascii="Arial Narrow" w:hAnsi="Arial Narrow" w:cs="Arial"/>
                <w:sz w:val="18"/>
                <w:szCs w:val="18"/>
              </w:rPr>
            </w:pPr>
          </w:p>
        </w:tc>
        <w:tc>
          <w:tcPr>
            <w:tcW w:w="720" w:type="dxa"/>
            <w:gridSpan w:val="2"/>
          </w:tcPr>
          <w:p w14:paraId="12F99CC9"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16</w:t>
            </w:r>
          </w:p>
        </w:tc>
      </w:tr>
      <w:tr w:rsidR="000776E9" w:rsidRPr="000961F0" w14:paraId="61779DC4" w14:textId="77777777" w:rsidTr="009302A4">
        <w:tc>
          <w:tcPr>
            <w:tcW w:w="7947" w:type="dxa"/>
            <w:gridSpan w:val="7"/>
          </w:tcPr>
          <w:p w14:paraId="67D0967F"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the minimum reporting requirements met?</w:t>
            </w:r>
          </w:p>
        </w:tc>
        <w:tc>
          <w:tcPr>
            <w:tcW w:w="630" w:type="dxa"/>
          </w:tcPr>
          <w:p w14:paraId="482A69B7" w14:textId="77777777" w:rsidR="000776E9" w:rsidRPr="000961F0" w:rsidRDefault="000776E9" w:rsidP="000776E9">
            <w:pPr>
              <w:jc w:val="center"/>
              <w:rPr>
                <w:rFonts w:ascii="Arial Narrow" w:hAnsi="Arial Narrow" w:cs="Arial"/>
                <w:b/>
                <w:sz w:val="18"/>
                <w:szCs w:val="18"/>
              </w:rPr>
            </w:pPr>
          </w:p>
        </w:tc>
        <w:tc>
          <w:tcPr>
            <w:tcW w:w="630" w:type="dxa"/>
            <w:gridSpan w:val="2"/>
          </w:tcPr>
          <w:p w14:paraId="1E267AAF" w14:textId="77777777" w:rsidR="000776E9" w:rsidRPr="000961F0" w:rsidRDefault="000776E9" w:rsidP="000776E9">
            <w:pPr>
              <w:jc w:val="center"/>
              <w:rPr>
                <w:rFonts w:ascii="Arial Narrow" w:hAnsi="Arial Narrow" w:cs="Arial"/>
                <w:b/>
                <w:sz w:val="18"/>
                <w:szCs w:val="18"/>
              </w:rPr>
            </w:pPr>
          </w:p>
        </w:tc>
        <w:tc>
          <w:tcPr>
            <w:tcW w:w="720" w:type="dxa"/>
            <w:gridSpan w:val="2"/>
          </w:tcPr>
          <w:p w14:paraId="453D3FF3" w14:textId="77777777" w:rsidR="000776E9" w:rsidRPr="000961F0" w:rsidRDefault="000776E9" w:rsidP="000776E9">
            <w:pPr>
              <w:jc w:val="center"/>
              <w:rPr>
                <w:rFonts w:ascii="Arial Narrow" w:hAnsi="Arial Narrow" w:cs="Arial"/>
                <w:sz w:val="18"/>
                <w:szCs w:val="18"/>
              </w:rPr>
            </w:pPr>
          </w:p>
        </w:tc>
        <w:tc>
          <w:tcPr>
            <w:tcW w:w="720" w:type="dxa"/>
            <w:gridSpan w:val="2"/>
          </w:tcPr>
          <w:p w14:paraId="59CB25D7"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17</w:t>
            </w:r>
          </w:p>
        </w:tc>
      </w:tr>
      <w:tr w:rsidR="000776E9" w:rsidRPr="000961F0" w14:paraId="5B58D59E" w14:textId="77777777" w:rsidTr="009302A4">
        <w:tc>
          <w:tcPr>
            <w:tcW w:w="477" w:type="dxa"/>
            <w:shd w:val="clear" w:color="auto" w:fill="C2D69B" w:themeFill="accent3" w:themeFillTint="99"/>
          </w:tcPr>
          <w:p w14:paraId="44EC614A" w14:textId="77777777" w:rsidR="000776E9" w:rsidRPr="000961F0" w:rsidRDefault="000776E9" w:rsidP="000776E9">
            <w:pPr>
              <w:rPr>
                <w:rFonts w:ascii="Arial Narrow" w:hAnsi="Arial Narrow" w:cs="Arial"/>
                <w:b/>
                <w:sz w:val="18"/>
                <w:szCs w:val="18"/>
              </w:rPr>
            </w:pPr>
            <w:r w:rsidRPr="000961F0">
              <w:rPr>
                <w:rFonts w:ascii="Arial Narrow" w:hAnsi="Arial Narrow" w:cs="Arial"/>
                <w:b/>
                <w:sz w:val="18"/>
                <w:szCs w:val="18"/>
              </w:rPr>
              <w:t>D</w:t>
            </w:r>
          </w:p>
        </w:tc>
        <w:tc>
          <w:tcPr>
            <w:tcW w:w="7470" w:type="dxa"/>
            <w:gridSpan w:val="6"/>
            <w:shd w:val="clear" w:color="auto" w:fill="C2D69B" w:themeFill="accent3" w:themeFillTint="99"/>
          </w:tcPr>
          <w:p w14:paraId="3B5D1BBD" w14:textId="77777777" w:rsidR="000776E9" w:rsidRPr="000961F0" w:rsidRDefault="000776E9" w:rsidP="009302A4">
            <w:pPr>
              <w:jc w:val="center"/>
              <w:rPr>
                <w:rFonts w:ascii="Arial Narrow" w:hAnsi="Arial Narrow" w:cs="Arial"/>
                <w:b/>
                <w:sz w:val="18"/>
                <w:szCs w:val="18"/>
              </w:rPr>
            </w:pPr>
            <w:r w:rsidRPr="000961F0">
              <w:rPr>
                <w:rFonts w:ascii="Arial Narrow" w:hAnsi="Arial Narrow" w:cs="Arial"/>
                <w:b/>
                <w:sz w:val="18"/>
                <w:szCs w:val="18"/>
              </w:rPr>
              <w:t>DATA QUALITY</w:t>
            </w:r>
          </w:p>
        </w:tc>
        <w:tc>
          <w:tcPr>
            <w:tcW w:w="630" w:type="dxa"/>
            <w:shd w:val="clear" w:color="auto" w:fill="C2D69B" w:themeFill="accent3" w:themeFillTint="99"/>
          </w:tcPr>
          <w:p w14:paraId="7DFE02EA"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Yes</w:t>
            </w:r>
          </w:p>
        </w:tc>
        <w:tc>
          <w:tcPr>
            <w:tcW w:w="630" w:type="dxa"/>
            <w:gridSpan w:val="2"/>
            <w:shd w:val="clear" w:color="auto" w:fill="C2D69B" w:themeFill="accent3" w:themeFillTint="99"/>
          </w:tcPr>
          <w:p w14:paraId="14C2C25F"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w:t>
            </w:r>
          </w:p>
        </w:tc>
        <w:tc>
          <w:tcPr>
            <w:tcW w:w="720" w:type="dxa"/>
            <w:gridSpan w:val="2"/>
            <w:shd w:val="clear" w:color="auto" w:fill="C2D69B" w:themeFill="accent3" w:themeFillTint="99"/>
          </w:tcPr>
          <w:p w14:paraId="0EA777A1"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N/A</w:t>
            </w:r>
          </w:p>
        </w:tc>
        <w:tc>
          <w:tcPr>
            <w:tcW w:w="720" w:type="dxa"/>
            <w:gridSpan w:val="2"/>
            <w:shd w:val="clear" w:color="auto" w:fill="C2D69B" w:themeFill="accent3" w:themeFillTint="99"/>
          </w:tcPr>
          <w:p w14:paraId="49A5090B"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Note</w:t>
            </w:r>
          </w:p>
        </w:tc>
      </w:tr>
      <w:tr w:rsidR="000776E9" w:rsidRPr="000961F0" w14:paraId="380E93F2" w14:textId="77777777" w:rsidTr="009302A4">
        <w:tc>
          <w:tcPr>
            <w:tcW w:w="7947" w:type="dxa"/>
            <w:gridSpan w:val="7"/>
          </w:tcPr>
          <w:p w14:paraId="7A07FA71"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the sampling procedures provided?</w:t>
            </w:r>
          </w:p>
        </w:tc>
        <w:tc>
          <w:tcPr>
            <w:tcW w:w="630" w:type="dxa"/>
          </w:tcPr>
          <w:p w14:paraId="1F1FBE68" w14:textId="77777777" w:rsidR="000776E9" w:rsidRPr="000961F0" w:rsidRDefault="000776E9" w:rsidP="000776E9">
            <w:pPr>
              <w:jc w:val="center"/>
              <w:rPr>
                <w:rFonts w:ascii="Arial Narrow" w:hAnsi="Arial Narrow" w:cs="Arial"/>
                <w:b/>
                <w:sz w:val="18"/>
                <w:szCs w:val="18"/>
              </w:rPr>
            </w:pPr>
          </w:p>
        </w:tc>
        <w:tc>
          <w:tcPr>
            <w:tcW w:w="630" w:type="dxa"/>
            <w:gridSpan w:val="2"/>
          </w:tcPr>
          <w:p w14:paraId="1FD87147" w14:textId="77777777" w:rsidR="000776E9" w:rsidRPr="000961F0" w:rsidRDefault="000776E9" w:rsidP="000776E9">
            <w:pPr>
              <w:jc w:val="center"/>
              <w:rPr>
                <w:rFonts w:ascii="Arial Narrow" w:hAnsi="Arial Narrow" w:cs="Arial"/>
                <w:b/>
                <w:sz w:val="18"/>
                <w:szCs w:val="18"/>
              </w:rPr>
            </w:pPr>
          </w:p>
        </w:tc>
        <w:tc>
          <w:tcPr>
            <w:tcW w:w="720" w:type="dxa"/>
            <w:gridSpan w:val="2"/>
          </w:tcPr>
          <w:p w14:paraId="4D7E6DEF" w14:textId="77777777" w:rsidR="000776E9" w:rsidRPr="000961F0" w:rsidRDefault="000776E9" w:rsidP="000776E9">
            <w:pPr>
              <w:jc w:val="center"/>
              <w:rPr>
                <w:rFonts w:ascii="Arial Narrow" w:hAnsi="Arial Narrow" w:cs="Arial"/>
                <w:sz w:val="18"/>
                <w:szCs w:val="18"/>
              </w:rPr>
            </w:pPr>
          </w:p>
        </w:tc>
        <w:tc>
          <w:tcPr>
            <w:tcW w:w="720" w:type="dxa"/>
            <w:gridSpan w:val="2"/>
          </w:tcPr>
          <w:p w14:paraId="064C4C0F"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18</w:t>
            </w:r>
          </w:p>
        </w:tc>
      </w:tr>
      <w:tr w:rsidR="000776E9" w:rsidRPr="000961F0" w14:paraId="4CEED7BD" w14:textId="77777777" w:rsidTr="009302A4">
        <w:tc>
          <w:tcPr>
            <w:tcW w:w="7947" w:type="dxa"/>
            <w:gridSpan w:val="7"/>
          </w:tcPr>
          <w:p w14:paraId="224E831B"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Were all samples submitted to the laboratory in time?</w:t>
            </w:r>
          </w:p>
        </w:tc>
        <w:tc>
          <w:tcPr>
            <w:tcW w:w="630" w:type="dxa"/>
          </w:tcPr>
          <w:p w14:paraId="390874A2" w14:textId="77777777" w:rsidR="000776E9" w:rsidRPr="000961F0" w:rsidRDefault="000776E9" w:rsidP="000776E9">
            <w:pPr>
              <w:jc w:val="center"/>
              <w:rPr>
                <w:rFonts w:ascii="Arial Narrow" w:hAnsi="Arial Narrow" w:cs="Arial"/>
                <w:b/>
                <w:sz w:val="18"/>
                <w:szCs w:val="18"/>
              </w:rPr>
            </w:pPr>
          </w:p>
        </w:tc>
        <w:tc>
          <w:tcPr>
            <w:tcW w:w="630" w:type="dxa"/>
            <w:gridSpan w:val="2"/>
          </w:tcPr>
          <w:p w14:paraId="146F2BD1" w14:textId="77777777" w:rsidR="000776E9" w:rsidRPr="000961F0" w:rsidRDefault="000776E9" w:rsidP="000776E9">
            <w:pPr>
              <w:jc w:val="center"/>
              <w:rPr>
                <w:rFonts w:ascii="Arial Narrow" w:hAnsi="Arial Narrow" w:cs="Arial"/>
                <w:b/>
                <w:sz w:val="18"/>
                <w:szCs w:val="18"/>
              </w:rPr>
            </w:pPr>
          </w:p>
        </w:tc>
        <w:tc>
          <w:tcPr>
            <w:tcW w:w="720" w:type="dxa"/>
            <w:gridSpan w:val="2"/>
          </w:tcPr>
          <w:p w14:paraId="07F0B6EA" w14:textId="77777777" w:rsidR="000776E9" w:rsidRPr="000961F0" w:rsidRDefault="000776E9" w:rsidP="000776E9">
            <w:pPr>
              <w:jc w:val="center"/>
              <w:rPr>
                <w:rFonts w:ascii="Arial Narrow" w:hAnsi="Arial Narrow" w:cs="Arial"/>
                <w:sz w:val="18"/>
                <w:szCs w:val="18"/>
              </w:rPr>
            </w:pPr>
          </w:p>
        </w:tc>
        <w:tc>
          <w:tcPr>
            <w:tcW w:w="720" w:type="dxa"/>
            <w:gridSpan w:val="2"/>
          </w:tcPr>
          <w:p w14:paraId="38A5D526"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19</w:t>
            </w:r>
          </w:p>
        </w:tc>
      </w:tr>
      <w:tr w:rsidR="000776E9" w:rsidRPr="000961F0" w14:paraId="57FAC5B3" w14:textId="77777777" w:rsidTr="009302A4">
        <w:tc>
          <w:tcPr>
            <w:tcW w:w="7947" w:type="dxa"/>
            <w:gridSpan w:val="7"/>
          </w:tcPr>
          <w:p w14:paraId="01D74BB3"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Were all samples extracted and analysed in the laboratory in time?</w:t>
            </w:r>
          </w:p>
        </w:tc>
        <w:tc>
          <w:tcPr>
            <w:tcW w:w="630" w:type="dxa"/>
          </w:tcPr>
          <w:p w14:paraId="3B7FC3EE" w14:textId="77777777" w:rsidR="000776E9" w:rsidRPr="000961F0" w:rsidRDefault="000776E9" w:rsidP="000776E9">
            <w:pPr>
              <w:jc w:val="center"/>
              <w:rPr>
                <w:rFonts w:ascii="Arial Narrow" w:hAnsi="Arial Narrow" w:cs="Arial"/>
                <w:b/>
                <w:sz w:val="18"/>
                <w:szCs w:val="18"/>
              </w:rPr>
            </w:pPr>
          </w:p>
        </w:tc>
        <w:tc>
          <w:tcPr>
            <w:tcW w:w="630" w:type="dxa"/>
            <w:gridSpan w:val="2"/>
          </w:tcPr>
          <w:p w14:paraId="2F8C5A41" w14:textId="77777777" w:rsidR="000776E9" w:rsidRPr="000961F0" w:rsidRDefault="000776E9" w:rsidP="000776E9">
            <w:pPr>
              <w:jc w:val="center"/>
              <w:rPr>
                <w:rFonts w:ascii="Arial Narrow" w:hAnsi="Arial Narrow" w:cs="Arial"/>
                <w:b/>
                <w:sz w:val="18"/>
                <w:szCs w:val="18"/>
              </w:rPr>
            </w:pPr>
          </w:p>
        </w:tc>
        <w:tc>
          <w:tcPr>
            <w:tcW w:w="720" w:type="dxa"/>
            <w:gridSpan w:val="2"/>
          </w:tcPr>
          <w:p w14:paraId="366F4375" w14:textId="77777777" w:rsidR="000776E9" w:rsidRPr="000961F0" w:rsidRDefault="000776E9" w:rsidP="000776E9">
            <w:pPr>
              <w:jc w:val="center"/>
              <w:rPr>
                <w:rFonts w:ascii="Arial Narrow" w:hAnsi="Arial Narrow" w:cs="Arial"/>
                <w:sz w:val="18"/>
                <w:szCs w:val="18"/>
              </w:rPr>
            </w:pPr>
          </w:p>
        </w:tc>
        <w:tc>
          <w:tcPr>
            <w:tcW w:w="720" w:type="dxa"/>
            <w:gridSpan w:val="2"/>
          </w:tcPr>
          <w:p w14:paraId="657BC328"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19</w:t>
            </w:r>
          </w:p>
        </w:tc>
      </w:tr>
      <w:tr w:rsidR="000776E9" w:rsidRPr="000961F0" w14:paraId="084E068E" w14:textId="77777777" w:rsidTr="009302A4">
        <w:tc>
          <w:tcPr>
            <w:tcW w:w="7947" w:type="dxa"/>
            <w:gridSpan w:val="7"/>
          </w:tcPr>
          <w:p w14:paraId="4A7F3AA5"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all laboratory reports included?</w:t>
            </w:r>
          </w:p>
        </w:tc>
        <w:tc>
          <w:tcPr>
            <w:tcW w:w="630" w:type="dxa"/>
          </w:tcPr>
          <w:p w14:paraId="0DF9A4E2" w14:textId="77777777" w:rsidR="000776E9" w:rsidRPr="000961F0" w:rsidRDefault="000776E9" w:rsidP="000776E9">
            <w:pPr>
              <w:jc w:val="center"/>
              <w:rPr>
                <w:rFonts w:ascii="Arial Narrow" w:hAnsi="Arial Narrow" w:cs="Arial"/>
                <w:b/>
                <w:sz w:val="18"/>
                <w:szCs w:val="18"/>
              </w:rPr>
            </w:pPr>
          </w:p>
        </w:tc>
        <w:tc>
          <w:tcPr>
            <w:tcW w:w="630" w:type="dxa"/>
            <w:gridSpan w:val="2"/>
          </w:tcPr>
          <w:p w14:paraId="3D373CE1" w14:textId="77777777" w:rsidR="000776E9" w:rsidRPr="000961F0" w:rsidRDefault="000776E9" w:rsidP="000776E9">
            <w:pPr>
              <w:jc w:val="center"/>
              <w:rPr>
                <w:rFonts w:ascii="Arial Narrow" w:hAnsi="Arial Narrow" w:cs="Arial"/>
                <w:b/>
                <w:sz w:val="18"/>
                <w:szCs w:val="18"/>
              </w:rPr>
            </w:pPr>
          </w:p>
        </w:tc>
        <w:tc>
          <w:tcPr>
            <w:tcW w:w="720" w:type="dxa"/>
            <w:gridSpan w:val="2"/>
          </w:tcPr>
          <w:p w14:paraId="0B276838" w14:textId="77777777" w:rsidR="000776E9" w:rsidRPr="000961F0" w:rsidRDefault="000776E9" w:rsidP="000776E9">
            <w:pPr>
              <w:jc w:val="center"/>
              <w:rPr>
                <w:rFonts w:ascii="Arial Narrow" w:hAnsi="Arial Narrow" w:cs="Arial"/>
                <w:sz w:val="18"/>
                <w:szCs w:val="18"/>
              </w:rPr>
            </w:pPr>
          </w:p>
        </w:tc>
        <w:tc>
          <w:tcPr>
            <w:tcW w:w="720" w:type="dxa"/>
            <w:gridSpan w:val="2"/>
          </w:tcPr>
          <w:p w14:paraId="01D5F614"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19</w:t>
            </w:r>
          </w:p>
        </w:tc>
      </w:tr>
      <w:tr w:rsidR="000776E9" w:rsidRPr="000961F0" w14:paraId="0338FAFD" w14:textId="77777777" w:rsidTr="009302A4">
        <w:tc>
          <w:tcPr>
            <w:tcW w:w="7947" w:type="dxa"/>
            <w:gridSpan w:val="7"/>
          </w:tcPr>
          <w:p w14:paraId="345E2C49"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Is a chain of custody and sample integrity receipt from the laboratory included?</w:t>
            </w:r>
          </w:p>
        </w:tc>
        <w:tc>
          <w:tcPr>
            <w:tcW w:w="630" w:type="dxa"/>
          </w:tcPr>
          <w:p w14:paraId="1BD5CDEB" w14:textId="77777777" w:rsidR="000776E9" w:rsidRPr="000961F0" w:rsidRDefault="000776E9" w:rsidP="000776E9">
            <w:pPr>
              <w:jc w:val="center"/>
              <w:rPr>
                <w:rFonts w:ascii="Arial Narrow" w:hAnsi="Arial Narrow" w:cs="Arial"/>
                <w:b/>
                <w:sz w:val="18"/>
                <w:szCs w:val="18"/>
              </w:rPr>
            </w:pPr>
          </w:p>
        </w:tc>
        <w:tc>
          <w:tcPr>
            <w:tcW w:w="630" w:type="dxa"/>
            <w:gridSpan w:val="2"/>
          </w:tcPr>
          <w:p w14:paraId="7449800E" w14:textId="77777777" w:rsidR="000776E9" w:rsidRPr="000961F0" w:rsidRDefault="000776E9" w:rsidP="000776E9">
            <w:pPr>
              <w:jc w:val="center"/>
              <w:rPr>
                <w:rFonts w:ascii="Arial Narrow" w:hAnsi="Arial Narrow" w:cs="Arial"/>
                <w:b/>
                <w:sz w:val="18"/>
                <w:szCs w:val="18"/>
              </w:rPr>
            </w:pPr>
          </w:p>
        </w:tc>
        <w:tc>
          <w:tcPr>
            <w:tcW w:w="720" w:type="dxa"/>
            <w:gridSpan w:val="2"/>
          </w:tcPr>
          <w:p w14:paraId="42C28CD0" w14:textId="77777777" w:rsidR="000776E9" w:rsidRPr="000961F0" w:rsidRDefault="000776E9" w:rsidP="000776E9">
            <w:pPr>
              <w:jc w:val="center"/>
              <w:rPr>
                <w:rFonts w:ascii="Arial Narrow" w:hAnsi="Arial Narrow" w:cs="Arial"/>
                <w:sz w:val="18"/>
                <w:szCs w:val="18"/>
              </w:rPr>
            </w:pPr>
          </w:p>
        </w:tc>
        <w:tc>
          <w:tcPr>
            <w:tcW w:w="720" w:type="dxa"/>
            <w:gridSpan w:val="2"/>
          </w:tcPr>
          <w:p w14:paraId="3CA0E333"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19</w:t>
            </w:r>
          </w:p>
        </w:tc>
      </w:tr>
      <w:tr w:rsidR="000776E9" w:rsidRPr="000961F0" w14:paraId="292DEF43" w14:textId="77777777" w:rsidTr="009302A4">
        <w:tc>
          <w:tcPr>
            <w:tcW w:w="7947" w:type="dxa"/>
            <w:gridSpan w:val="7"/>
          </w:tcPr>
          <w:p w14:paraId="3C017F1F"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relative percent differences provided and within acceptable range?</w:t>
            </w:r>
          </w:p>
        </w:tc>
        <w:tc>
          <w:tcPr>
            <w:tcW w:w="630" w:type="dxa"/>
          </w:tcPr>
          <w:p w14:paraId="20769F7C" w14:textId="77777777" w:rsidR="000776E9" w:rsidRPr="000961F0" w:rsidRDefault="000776E9" w:rsidP="000776E9">
            <w:pPr>
              <w:jc w:val="center"/>
              <w:rPr>
                <w:rFonts w:ascii="Arial Narrow" w:hAnsi="Arial Narrow" w:cs="Arial"/>
                <w:b/>
                <w:sz w:val="18"/>
                <w:szCs w:val="18"/>
              </w:rPr>
            </w:pPr>
          </w:p>
        </w:tc>
        <w:tc>
          <w:tcPr>
            <w:tcW w:w="630" w:type="dxa"/>
            <w:gridSpan w:val="2"/>
          </w:tcPr>
          <w:p w14:paraId="01D10CA7" w14:textId="77777777" w:rsidR="000776E9" w:rsidRPr="000961F0" w:rsidRDefault="000776E9" w:rsidP="000776E9">
            <w:pPr>
              <w:jc w:val="center"/>
              <w:rPr>
                <w:rFonts w:ascii="Arial Narrow" w:hAnsi="Arial Narrow" w:cs="Arial"/>
                <w:b/>
                <w:sz w:val="18"/>
                <w:szCs w:val="18"/>
              </w:rPr>
            </w:pPr>
          </w:p>
        </w:tc>
        <w:tc>
          <w:tcPr>
            <w:tcW w:w="720" w:type="dxa"/>
            <w:gridSpan w:val="2"/>
          </w:tcPr>
          <w:p w14:paraId="4BDF0369" w14:textId="77777777" w:rsidR="000776E9" w:rsidRPr="000961F0" w:rsidRDefault="000776E9" w:rsidP="000776E9">
            <w:pPr>
              <w:jc w:val="center"/>
              <w:rPr>
                <w:rFonts w:ascii="Arial Narrow" w:hAnsi="Arial Narrow" w:cs="Arial"/>
                <w:sz w:val="18"/>
                <w:szCs w:val="18"/>
              </w:rPr>
            </w:pPr>
          </w:p>
        </w:tc>
        <w:tc>
          <w:tcPr>
            <w:tcW w:w="720" w:type="dxa"/>
            <w:gridSpan w:val="2"/>
          </w:tcPr>
          <w:p w14:paraId="4592BB72"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20</w:t>
            </w:r>
          </w:p>
        </w:tc>
      </w:tr>
      <w:tr w:rsidR="000776E9" w:rsidRPr="000961F0" w14:paraId="5D0DEFA7" w14:textId="77777777" w:rsidTr="009302A4">
        <w:tc>
          <w:tcPr>
            <w:tcW w:w="7947" w:type="dxa"/>
            <w:gridSpan w:val="7"/>
          </w:tcPr>
          <w:p w14:paraId="6240B7ED"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Is groundwater sampling QA/QC provided?</w:t>
            </w:r>
          </w:p>
        </w:tc>
        <w:tc>
          <w:tcPr>
            <w:tcW w:w="630" w:type="dxa"/>
          </w:tcPr>
          <w:p w14:paraId="67DCF016" w14:textId="77777777" w:rsidR="000776E9" w:rsidRPr="000961F0" w:rsidRDefault="000776E9" w:rsidP="000776E9">
            <w:pPr>
              <w:jc w:val="center"/>
              <w:rPr>
                <w:rFonts w:ascii="Arial Narrow" w:hAnsi="Arial Narrow" w:cs="Arial"/>
                <w:b/>
                <w:sz w:val="18"/>
                <w:szCs w:val="18"/>
              </w:rPr>
            </w:pPr>
          </w:p>
        </w:tc>
        <w:tc>
          <w:tcPr>
            <w:tcW w:w="630" w:type="dxa"/>
            <w:gridSpan w:val="2"/>
          </w:tcPr>
          <w:p w14:paraId="21F378E6" w14:textId="77777777" w:rsidR="000776E9" w:rsidRPr="000961F0" w:rsidRDefault="000776E9" w:rsidP="000776E9">
            <w:pPr>
              <w:jc w:val="center"/>
              <w:rPr>
                <w:rFonts w:ascii="Arial Narrow" w:hAnsi="Arial Narrow" w:cs="Arial"/>
                <w:b/>
                <w:sz w:val="18"/>
                <w:szCs w:val="18"/>
              </w:rPr>
            </w:pPr>
          </w:p>
        </w:tc>
        <w:tc>
          <w:tcPr>
            <w:tcW w:w="720" w:type="dxa"/>
            <w:gridSpan w:val="2"/>
          </w:tcPr>
          <w:p w14:paraId="1471E187" w14:textId="77777777" w:rsidR="000776E9" w:rsidRPr="000961F0" w:rsidRDefault="000776E9" w:rsidP="000776E9">
            <w:pPr>
              <w:jc w:val="center"/>
              <w:rPr>
                <w:rFonts w:ascii="Arial Narrow" w:hAnsi="Arial Narrow" w:cs="Arial"/>
                <w:sz w:val="18"/>
                <w:szCs w:val="18"/>
              </w:rPr>
            </w:pPr>
          </w:p>
        </w:tc>
        <w:tc>
          <w:tcPr>
            <w:tcW w:w="720" w:type="dxa"/>
            <w:gridSpan w:val="2"/>
          </w:tcPr>
          <w:p w14:paraId="6FE5C6F1"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21</w:t>
            </w:r>
          </w:p>
        </w:tc>
      </w:tr>
      <w:tr w:rsidR="000776E9" w:rsidRPr="000961F0" w14:paraId="3485F3AF" w14:textId="77777777" w:rsidTr="009302A4">
        <w:tc>
          <w:tcPr>
            <w:tcW w:w="477" w:type="dxa"/>
            <w:shd w:val="clear" w:color="auto" w:fill="C2D69B" w:themeFill="accent3" w:themeFillTint="99"/>
          </w:tcPr>
          <w:p w14:paraId="7AAFCD47" w14:textId="77777777" w:rsidR="000776E9" w:rsidRPr="000961F0" w:rsidRDefault="000776E9" w:rsidP="000776E9">
            <w:pPr>
              <w:rPr>
                <w:rFonts w:ascii="Arial Narrow" w:hAnsi="Arial Narrow" w:cs="Arial"/>
                <w:b/>
                <w:sz w:val="18"/>
                <w:szCs w:val="18"/>
              </w:rPr>
            </w:pPr>
            <w:r w:rsidRPr="000961F0">
              <w:rPr>
                <w:rFonts w:ascii="Arial Narrow" w:hAnsi="Arial Narrow" w:cs="Arial"/>
                <w:b/>
                <w:sz w:val="18"/>
                <w:szCs w:val="18"/>
              </w:rPr>
              <w:t>E</w:t>
            </w:r>
          </w:p>
        </w:tc>
        <w:tc>
          <w:tcPr>
            <w:tcW w:w="7470" w:type="dxa"/>
            <w:gridSpan w:val="6"/>
            <w:shd w:val="clear" w:color="auto" w:fill="C2D69B" w:themeFill="accent3" w:themeFillTint="99"/>
          </w:tcPr>
          <w:p w14:paraId="45632769" w14:textId="77777777" w:rsidR="000776E9" w:rsidRPr="000961F0" w:rsidRDefault="000776E9" w:rsidP="009302A4">
            <w:pPr>
              <w:jc w:val="center"/>
              <w:rPr>
                <w:rFonts w:ascii="Arial Narrow" w:hAnsi="Arial Narrow" w:cs="Arial"/>
                <w:b/>
                <w:sz w:val="18"/>
                <w:szCs w:val="18"/>
              </w:rPr>
            </w:pPr>
            <w:r w:rsidRPr="000961F0">
              <w:rPr>
                <w:rFonts w:ascii="Arial Narrow" w:hAnsi="Arial Narrow" w:cs="Arial"/>
                <w:b/>
                <w:sz w:val="18"/>
                <w:szCs w:val="18"/>
              </w:rPr>
              <w:t>CONCLUSION VALIDITY</w:t>
            </w:r>
          </w:p>
        </w:tc>
        <w:tc>
          <w:tcPr>
            <w:tcW w:w="630" w:type="dxa"/>
            <w:shd w:val="clear" w:color="auto" w:fill="C2D69B" w:themeFill="accent3" w:themeFillTint="99"/>
          </w:tcPr>
          <w:p w14:paraId="07EBC27C"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Yes</w:t>
            </w:r>
          </w:p>
        </w:tc>
        <w:tc>
          <w:tcPr>
            <w:tcW w:w="630" w:type="dxa"/>
            <w:gridSpan w:val="2"/>
            <w:shd w:val="clear" w:color="auto" w:fill="C2D69B" w:themeFill="accent3" w:themeFillTint="99"/>
          </w:tcPr>
          <w:p w14:paraId="7A90D2A1"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w:t>
            </w:r>
          </w:p>
        </w:tc>
        <w:tc>
          <w:tcPr>
            <w:tcW w:w="720" w:type="dxa"/>
            <w:gridSpan w:val="2"/>
            <w:shd w:val="clear" w:color="auto" w:fill="C2D69B" w:themeFill="accent3" w:themeFillTint="99"/>
          </w:tcPr>
          <w:p w14:paraId="20ED648C"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N/A</w:t>
            </w:r>
          </w:p>
        </w:tc>
        <w:tc>
          <w:tcPr>
            <w:tcW w:w="720" w:type="dxa"/>
            <w:gridSpan w:val="2"/>
            <w:shd w:val="clear" w:color="auto" w:fill="C2D69B" w:themeFill="accent3" w:themeFillTint="99"/>
          </w:tcPr>
          <w:p w14:paraId="4E3724A7"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Note</w:t>
            </w:r>
          </w:p>
        </w:tc>
      </w:tr>
      <w:tr w:rsidR="000776E9" w:rsidRPr="000961F0" w14:paraId="7937473D" w14:textId="77777777" w:rsidTr="009302A4">
        <w:tc>
          <w:tcPr>
            <w:tcW w:w="7947" w:type="dxa"/>
            <w:gridSpan w:val="7"/>
          </w:tcPr>
          <w:p w14:paraId="11E25253"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Are investigation conclusions provided and valid?</w:t>
            </w:r>
          </w:p>
        </w:tc>
        <w:tc>
          <w:tcPr>
            <w:tcW w:w="630" w:type="dxa"/>
          </w:tcPr>
          <w:p w14:paraId="327CF426" w14:textId="77777777" w:rsidR="000776E9" w:rsidRPr="000961F0" w:rsidRDefault="000776E9" w:rsidP="000776E9">
            <w:pPr>
              <w:jc w:val="center"/>
              <w:rPr>
                <w:rFonts w:ascii="Arial Narrow" w:hAnsi="Arial Narrow" w:cs="Arial"/>
                <w:b/>
                <w:sz w:val="18"/>
                <w:szCs w:val="18"/>
              </w:rPr>
            </w:pPr>
          </w:p>
        </w:tc>
        <w:tc>
          <w:tcPr>
            <w:tcW w:w="630" w:type="dxa"/>
            <w:gridSpan w:val="2"/>
          </w:tcPr>
          <w:p w14:paraId="7EAF1FE8" w14:textId="77777777" w:rsidR="000776E9" w:rsidRPr="000961F0" w:rsidRDefault="000776E9" w:rsidP="000776E9">
            <w:pPr>
              <w:jc w:val="center"/>
              <w:rPr>
                <w:rFonts w:ascii="Arial Narrow" w:hAnsi="Arial Narrow" w:cs="Arial"/>
                <w:b/>
                <w:sz w:val="18"/>
                <w:szCs w:val="18"/>
              </w:rPr>
            </w:pPr>
          </w:p>
        </w:tc>
        <w:tc>
          <w:tcPr>
            <w:tcW w:w="720" w:type="dxa"/>
            <w:gridSpan w:val="2"/>
          </w:tcPr>
          <w:p w14:paraId="1F67F9C6" w14:textId="77777777" w:rsidR="000776E9" w:rsidRPr="000961F0" w:rsidRDefault="000776E9" w:rsidP="000776E9">
            <w:pPr>
              <w:jc w:val="center"/>
              <w:rPr>
                <w:rFonts w:ascii="Arial Narrow" w:hAnsi="Arial Narrow" w:cs="Arial"/>
                <w:sz w:val="18"/>
                <w:szCs w:val="18"/>
              </w:rPr>
            </w:pPr>
          </w:p>
        </w:tc>
        <w:tc>
          <w:tcPr>
            <w:tcW w:w="720" w:type="dxa"/>
            <w:gridSpan w:val="2"/>
          </w:tcPr>
          <w:p w14:paraId="72E5E962" w14:textId="77777777" w:rsidR="000776E9" w:rsidRPr="000961F0" w:rsidRDefault="000776E9" w:rsidP="000776E9">
            <w:pPr>
              <w:jc w:val="center"/>
              <w:rPr>
                <w:rFonts w:ascii="Arial Narrow" w:hAnsi="Arial Narrow" w:cs="Arial"/>
                <w:sz w:val="18"/>
                <w:szCs w:val="18"/>
              </w:rPr>
            </w:pPr>
          </w:p>
        </w:tc>
      </w:tr>
      <w:tr w:rsidR="000776E9" w:rsidRPr="000961F0" w14:paraId="3FE93197" w14:textId="77777777" w:rsidTr="009302A4">
        <w:tc>
          <w:tcPr>
            <w:tcW w:w="7947" w:type="dxa"/>
            <w:gridSpan w:val="7"/>
          </w:tcPr>
          <w:p w14:paraId="58B4EC10"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If contaminated, are confirmation of remediation conclusions provided?</w:t>
            </w:r>
          </w:p>
        </w:tc>
        <w:tc>
          <w:tcPr>
            <w:tcW w:w="630" w:type="dxa"/>
          </w:tcPr>
          <w:p w14:paraId="2FD11A39" w14:textId="77777777" w:rsidR="000776E9" w:rsidRPr="000961F0" w:rsidRDefault="000776E9" w:rsidP="000776E9">
            <w:pPr>
              <w:jc w:val="center"/>
              <w:rPr>
                <w:rFonts w:ascii="Arial Narrow" w:hAnsi="Arial Narrow" w:cs="Arial"/>
                <w:b/>
                <w:sz w:val="18"/>
                <w:szCs w:val="18"/>
              </w:rPr>
            </w:pPr>
          </w:p>
        </w:tc>
        <w:tc>
          <w:tcPr>
            <w:tcW w:w="630" w:type="dxa"/>
            <w:gridSpan w:val="2"/>
          </w:tcPr>
          <w:p w14:paraId="03E7D294" w14:textId="77777777" w:rsidR="000776E9" w:rsidRPr="000961F0" w:rsidRDefault="000776E9" w:rsidP="000776E9">
            <w:pPr>
              <w:jc w:val="center"/>
              <w:rPr>
                <w:rFonts w:ascii="Arial Narrow" w:hAnsi="Arial Narrow" w:cs="Arial"/>
                <w:b/>
                <w:sz w:val="18"/>
                <w:szCs w:val="18"/>
              </w:rPr>
            </w:pPr>
          </w:p>
        </w:tc>
        <w:tc>
          <w:tcPr>
            <w:tcW w:w="720" w:type="dxa"/>
            <w:gridSpan w:val="2"/>
          </w:tcPr>
          <w:p w14:paraId="6F863162" w14:textId="77777777" w:rsidR="000776E9" w:rsidRPr="000961F0" w:rsidRDefault="000776E9" w:rsidP="000776E9">
            <w:pPr>
              <w:jc w:val="center"/>
              <w:rPr>
                <w:rFonts w:ascii="Arial Narrow" w:hAnsi="Arial Narrow" w:cs="Arial"/>
                <w:sz w:val="18"/>
                <w:szCs w:val="18"/>
              </w:rPr>
            </w:pPr>
          </w:p>
        </w:tc>
        <w:tc>
          <w:tcPr>
            <w:tcW w:w="720" w:type="dxa"/>
            <w:gridSpan w:val="2"/>
          </w:tcPr>
          <w:p w14:paraId="0A217098"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15</w:t>
            </w:r>
          </w:p>
        </w:tc>
      </w:tr>
      <w:tr w:rsidR="000776E9" w:rsidRPr="000961F0" w14:paraId="67809873" w14:textId="77777777" w:rsidTr="009302A4">
        <w:tc>
          <w:tcPr>
            <w:tcW w:w="477" w:type="dxa"/>
            <w:shd w:val="clear" w:color="auto" w:fill="C2D69B" w:themeFill="accent3" w:themeFillTint="99"/>
          </w:tcPr>
          <w:p w14:paraId="7020346F" w14:textId="77777777" w:rsidR="000776E9" w:rsidRPr="000961F0" w:rsidRDefault="000776E9" w:rsidP="000776E9">
            <w:pPr>
              <w:rPr>
                <w:rFonts w:ascii="Arial Narrow" w:hAnsi="Arial Narrow" w:cs="Arial"/>
                <w:b/>
                <w:sz w:val="18"/>
                <w:szCs w:val="18"/>
              </w:rPr>
            </w:pPr>
            <w:r w:rsidRPr="000961F0">
              <w:rPr>
                <w:rFonts w:ascii="Arial Narrow" w:hAnsi="Arial Narrow" w:cs="Arial"/>
                <w:b/>
                <w:sz w:val="18"/>
                <w:szCs w:val="18"/>
              </w:rPr>
              <w:t>F</w:t>
            </w:r>
          </w:p>
        </w:tc>
        <w:tc>
          <w:tcPr>
            <w:tcW w:w="7470" w:type="dxa"/>
            <w:gridSpan w:val="6"/>
            <w:shd w:val="clear" w:color="auto" w:fill="C2D69B" w:themeFill="accent3" w:themeFillTint="99"/>
          </w:tcPr>
          <w:p w14:paraId="1E888A93" w14:textId="77777777" w:rsidR="000776E9" w:rsidRPr="000961F0" w:rsidRDefault="000776E9" w:rsidP="009302A4">
            <w:pPr>
              <w:jc w:val="center"/>
              <w:rPr>
                <w:rFonts w:ascii="Arial Narrow" w:hAnsi="Arial Narrow" w:cs="Arial"/>
                <w:b/>
                <w:sz w:val="18"/>
                <w:szCs w:val="18"/>
              </w:rPr>
            </w:pPr>
            <w:r w:rsidRPr="000961F0">
              <w:rPr>
                <w:rFonts w:ascii="Arial Narrow" w:hAnsi="Arial Narrow" w:cs="Arial"/>
                <w:b/>
                <w:sz w:val="18"/>
                <w:szCs w:val="18"/>
              </w:rPr>
              <w:t>PROFESSIONAL RELIABILITY</w:t>
            </w:r>
          </w:p>
        </w:tc>
        <w:tc>
          <w:tcPr>
            <w:tcW w:w="630" w:type="dxa"/>
            <w:shd w:val="clear" w:color="auto" w:fill="C2D69B" w:themeFill="accent3" w:themeFillTint="99"/>
          </w:tcPr>
          <w:p w14:paraId="7738F3CE"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Yes</w:t>
            </w:r>
          </w:p>
        </w:tc>
        <w:tc>
          <w:tcPr>
            <w:tcW w:w="630" w:type="dxa"/>
            <w:gridSpan w:val="2"/>
            <w:shd w:val="clear" w:color="auto" w:fill="C2D69B" w:themeFill="accent3" w:themeFillTint="99"/>
          </w:tcPr>
          <w:p w14:paraId="5EEE0DD6"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w:t>
            </w:r>
          </w:p>
        </w:tc>
        <w:tc>
          <w:tcPr>
            <w:tcW w:w="720" w:type="dxa"/>
            <w:gridSpan w:val="2"/>
            <w:shd w:val="clear" w:color="auto" w:fill="C2D69B" w:themeFill="accent3" w:themeFillTint="99"/>
          </w:tcPr>
          <w:p w14:paraId="6D95A913"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N/A</w:t>
            </w:r>
          </w:p>
        </w:tc>
        <w:tc>
          <w:tcPr>
            <w:tcW w:w="720" w:type="dxa"/>
            <w:gridSpan w:val="2"/>
            <w:shd w:val="clear" w:color="auto" w:fill="C2D69B" w:themeFill="accent3" w:themeFillTint="99"/>
          </w:tcPr>
          <w:p w14:paraId="2184320B" w14:textId="77777777" w:rsidR="000776E9" w:rsidRPr="000961F0" w:rsidRDefault="000776E9" w:rsidP="000776E9">
            <w:pPr>
              <w:jc w:val="center"/>
              <w:rPr>
                <w:rFonts w:ascii="Arial Narrow" w:hAnsi="Arial Narrow" w:cs="Arial"/>
                <w:b/>
                <w:sz w:val="18"/>
                <w:szCs w:val="18"/>
              </w:rPr>
            </w:pPr>
            <w:r w:rsidRPr="000961F0">
              <w:rPr>
                <w:rFonts w:ascii="Arial Narrow" w:hAnsi="Arial Narrow" w:cs="Arial"/>
                <w:b/>
                <w:sz w:val="18"/>
                <w:szCs w:val="18"/>
              </w:rPr>
              <w:t>Note</w:t>
            </w:r>
          </w:p>
        </w:tc>
      </w:tr>
      <w:tr w:rsidR="000776E9" w:rsidRPr="000961F0" w14:paraId="0AC15A50" w14:textId="77777777" w:rsidTr="009302A4">
        <w:tc>
          <w:tcPr>
            <w:tcW w:w="7947" w:type="dxa"/>
            <w:gridSpan w:val="7"/>
          </w:tcPr>
          <w:p w14:paraId="4B65666B"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 xml:space="preserve">Were samples collected or supervised by a qualified environmental professional? </w:t>
            </w:r>
          </w:p>
        </w:tc>
        <w:tc>
          <w:tcPr>
            <w:tcW w:w="630" w:type="dxa"/>
          </w:tcPr>
          <w:p w14:paraId="0C16ED44" w14:textId="77777777" w:rsidR="000776E9" w:rsidRPr="000961F0" w:rsidRDefault="000776E9" w:rsidP="000776E9">
            <w:pPr>
              <w:jc w:val="center"/>
              <w:rPr>
                <w:rFonts w:ascii="Arial Narrow" w:hAnsi="Arial Narrow" w:cs="Arial"/>
                <w:b/>
                <w:sz w:val="18"/>
                <w:szCs w:val="18"/>
              </w:rPr>
            </w:pPr>
          </w:p>
        </w:tc>
        <w:tc>
          <w:tcPr>
            <w:tcW w:w="630" w:type="dxa"/>
            <w:gridSpan w:val="2"/>
          </w:tcPr>
          <w:p w14:paraId="66990DBC" w14:textId="77777777" w:rsidR="000776E9" w:rsidRPr="000961F0" w:rsidRDefault="000776E9" w:rsidP="000776E9">
            <w:pPr>
              <w:jc w:val="center"/>
              <w:rPr>
                <w:rFonts w:ascii="Arial Narrow" w:hAnsi="Arial Narrow" w:cs="Arial"/>
                <w:b/>
                <w:sz w:val="18"/>
                <w:szCs w:val="18"/>
              </w:rPr>
            </w:pPr>
          </w:p>
        </w:tc>
        <w:tc>
          <w:tcPr>
            <w:tcW w:w="720" w:type="dxa"/>
            <w:gridSpan w:val="2"/>
          </w:tcPr>
          <w:p w14:paraId="18B0E2CE" w14:textId="77777777" w:rsidR="000776E9" w:rsidRPr="000961F0" w:rsidRDefault="000776E9" w:rsidP="000776E9">
            <w:pPr>
              <w:jc w:val="center"/>
              <w:rPr>
                <w:rFonts w:ascii="Arial Narrow" w:hAnsi="Arial Narrow" w:cs="Arial"/>
                <w:sz w:val="18"/>
                <w:szCs w:val="18"/>
              </w:rPr>
            </w:pPr>
          </w:p>
        </w:tc>
        <w:tc>
          <w:tcPr>
            <w:tcW w:w="720" w:type="dxa"/>
            <w:gridSpan w:val="2"/>
          </w:tcPr>
          <w:p w14:paraId="54F9B5D4"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22</w:t>
            </w:r>
          </w:p>
        </w:tc>
      </w:tr>
      <w:tr w:rsidR="000776E9" w:rsidRPr="000961F0" w14:paraId="6FEE7CDA" w14:textId="77777777" w:rsidTr="009302A4">
        <w:tc>
          <w:tcPr>
            <w:tcW w:w="7947" w:type="dxa"/>
            <w:gridSpan w:val="7"/>
          </w:tcPr>
          <w:p w14:paraId="36B26FCD" w14:textId="77777777" w:rsidR="000776E9" w:rsidRPr="000961F0" w:rsidRDefault="000776E9" w:rsidP="000776E9">
            <w:pPr>
              <w:rPr>
                <w:rFonts w:ascii="Arial Narrow" w:hAnsi="Arial Narrow" w:cs="Arial"/>
                <w:sz w:val="18"/>
                <w:szCs w:val="18"/>
              </w:rPr>
            </w:pPr>
            <w:r w:rsidRPr="000961F0">
              <w:rPr>
                <w:rFonts w:ascii="Arial Narrow" w:hAnsi="Arial Narrow" w:cs="Arial"/>
                <w:sz w:val="18"/>
                <w:szCs w:val="18"/>
              </w:rPr>
              <w:t>Is the professional or technologist qualified to sign the assessment report or CoR application?</w:t>
            </w:r>
          </w:p>
        </w:tc>
        <w:tc>
          <w:tcPr>
            <w:tcW w:w="630" w:type="dxa"/>
          </w:tcPr>
          <w:p w14:paraId="7677E2E9" w14:textId="77777777" w:rsidR="000776E9" w:rsidRPr="000961F0" w:rsidRDefault="000776E9" w:rsidP="000776E9">
            <w:pPr>
              <w:jc w:val="center"/>
              <w:rPr>
                <w:rFonts w:ascii="Arial Narrow" w:hAnsi="Arial Narrow" w:cs="Arial"/>
                <w:sz w:val="18"/>
                <w:szCs w:val="18"/>
              </w:rPr>
            </w:pPr>
          </w:p>
        </w:tc>
        <w:tc>
          <w:tcPr>
            <w:tcW w:w="630" w:type="dxa"/>
            <w:gridSpan w:val="2"/>
          </w:tcPr>
          <w:p w14:paraId="704903DF" w14:textId="77777777" w:rsidR="000776E9" w:rsidRPr="000961F0" w:rsidRDefault="000776E9" w:rsidP="000776E9">
            <w:pPr>
              <w:jc w:val="center"/>
              <w:rPr>
                <w:rFonts w:ascii="Arial Narrow" w:hAnsi="Arial Narrow" w:cs="Arial"/>
                <w:sz w:val="18"/>
                <w:szCs w:val="18"/>
              </w:rPr>
            </w:pPr>
          </w:p>
        </w:tc>
        <w:tc>
          <w:tcPr>
            <w:tcW w:w="720" w:type="dxa"/>
            <w:gridSpan w:val="2"/>
          </w:tcPr>
          <w:p w14:paraId="3C266C56" w14:textId="77777777" w:rsidR="000776E9" w:rsidRPr="000961F0" w:rsidRDefault="000776E9" w:rsidP="000776E9">
            <w:pPr>
              <w:jc w:val="center"/>
              <w:rPr>
                <w:rFonts w:ascii="Arial Narrow" w:hAnsi="Arial Narrow" w:cs="Arial"/>
                <w:sz w:val="18"/>
                <w:szCs w:val="18"/>
              </w:rPr>
            </w:pPr>
          </w:p>
        </w:tc>
        <w:tc>
          <w:tcPr>
            <w:tcW w:w="720" w:type="dxa"/>
            <w:gridSpan w:val="2"/>
          </w:tcPr>
          <w:p w14:paraId="2916EF7E" w14:textId="77777777" w:rsidR="000776E9" w:rsidRPr="000961F0" w:rsidRDefault="009C5586" w:rsidP="000776E9">
            <w:pPr>
              <w:jc w:val="center"/>
              <w:rPr>
                <w:rFonts w:ascii="Arial Narrow" w:hAnsi="Arial Narrow" w:cs="Arial"/>
                <w:sz w:val="18"/>
                <w:szCs w:val="18"/>
              </w:rPr>
            </w:pPr>
            <w:r>
              <w:rPr>
                <w:rFonts w:ascii="Arial Narrow" w:hAnsi="Arial Narrow" w:cs="Arial"/>
                <w:sz w:val="18"/>
                <w:szCs w:val="18"/>
              </w:rPr>
              <w:t>22</w:t>
            </w:r>
          </w:p>
        </w:tc>
      </w:tr>
      <w:tr w:rsidR="007A7680" w:rsidRPr="000961F0" w14:paraId="3F044C7B" w14:textId="77777777" w:rsidTr="009302A4">
        <w:trPr>
          <w:gridAfter w:val="1"/>
          <w:wAfter w:w="90" w:type="dxa"/>
          <w:trHeight w:val="237"/>
        </w:trPr>
        <w:tc>
          <w:tcPr>
            <w:tcW w:w="425" w:type="dxa"/>
            <w:shd w:val="clear" w:color="auto" w:fill="C2D69B" w:themeFill="accent3" w:themeFillTint="99"/>
            <w:vAlign w:val="center"/>
          </w:tcPr>
          <w:p w14:paraId="2B38AD5C" w14:textId="77777777" w:rsidR="007A7680" w:rsidRPr="000961F0" w:rsidRDefault="008F3863" w:rsidP="00C028EF">
            <w:pPr>
              <w:rPr>
                <w:rFonts w:ascii="Arial Narrow" w:hAnsi="Arial Narrow" w:cs="Arial"/>
                <w:b/>
                <w:sz w:val="18"/>
                <w:szCs w:val="18"/>
              </w:rPr>
            </w:pPr>
            <w:r w:rsidRPr="000961F0">
              <w:rPr>
                <w:rFonts w:ascii="Arial Narrow" w:hAnsi="Arial Narrow" w:cs="Arial"/>
                <w:b/>
                <w:sz w:val="18"/>
                <w:szCs w:val="18"/>
              </w:rPr>
              <w:lastRenderedPageBreak/>
              <w:t>G</w:t>
            </w:r>
          </w:p>
        </w:tc>
        <w:tc>
          <w:tcPr>
            <w:tcW w:w="10132" w:type="dxa"/>
            <w:gridSpan w:val="12"/>
            <w:shd w:val="clear" w:color="auto" w:fill="C2D69B" w:themeFill="accent3" w:themeFillTint="99"/>
            <w:vAlign w:val="center"/>
          </w:tcPr>
          <w:p w14:paraId="385F6722" w14:textId="77777777" w:rsidR="007A7680" w:rsidRPr="000961F0" w:rsidRDefault="00A52E31" w:rsidP="009302A4">
            <w:pPr>
              <w:jc w:val="center"/>
              <w:rPr>
                <w:rFonts w:ascii="Arial Narrow" w:hAnsi="Arial Narrow" w:cs="Arial"/>
                <w:b/>
                <w:sz w:val="18"/>
                <w:szCs w:val="18"/>
              </w:rPr>
            </w:pPr>
            <w:r w:rsidRPr="000961F0">
              <w:rPr>
                <w:rFonts w:ascii="Arial Narrow" w:hAnsi="Arial Narrow" w:cs="Arial"/>
                <w:b/>
                <w:sz w:val="18"/>
                <w:szCs w:val="18"/>
              </w:rPr>
              <w:t>PROFESSIONAL SIGNATURES</w:t>
            </w:r>
          </w:p>
        </w:tc>
      </w:tr>
      <w:tr w:rsidR="00A52E31" w:rsidRPr="000961F0" w14:paraId="70329FC6" w14:textId="77777777" w:rsidTr="009302A4">
        <w:trPr>
          <w:gridAfter w:val="1"/>
          <w:wAfter w:w="90" w:type="dxa"/>
        </w:trPr>
        <w:tc>
          <w:tcPr>
            <w:tcW w:w="10557" w:type="dxa"/>
            <w:gridSpan w:val="13"/>
          </w:tcPr>
          <w:p w14:paraId="22F6EF50" w14:textId="77777777" w:rsidR="005F06B7" w:rsidRPr="000961F0" w:rsidRDefault="005F06B7" w:rsidP="005F06B7">
            <w:pPr>
              <w:rPr>
                <w:rFonts w:ascii="Arial Narrow" w:hAnsi="Arial Narrow" w:cs="Arial"/>
                <w:bCs/>
                <w:sz w:val="18"/>
                <w:szCs w:val="18"/>
              </w:rPr>
            </w:pPr>
          </w:p>
          <w:p w14:paraId="7647A7BA" w14:textId="77777777" w:rsidR="00AD39BA" w:rsidRPr="000961F0" w:rsidRDefault="00AD39BA" w:rsidP="00AD39BA">
            <w:pPr>
              <w:rPr>
                <w:rFonts w:ascii="Arial Narrow" w:hAnsi="Arial Narrow" w:cs="Arial"/>
                <w:b/>
                <w:sz w:val="18"/>
                <w:szCs w:val="18"/>
              </w:rPr>
            </w:pPr>
            <w:r w:rsidRPr="000961F0">
              <w:rPr>
                <w:rFonts w:ascii="Arial Narrow" w:hAnsi="Arial Narrow" w:cs="Arial"/>
                <w:bCs/>
                <w:sz w:val="18"/>
                <w:szCs w:val="18"/>
              </w:rPr>
              <w:t>I confirm that the investigations referred to above have been conducted in accordance with a</w:t>
            </w:r>
            <w:r w:rsidR="001B32E5" w:rsidRPr="000961F0">
              <w:rPr>
                <w:rFonts w:ascii="Arial Narrow" w:hAnsi="Arial Narrow" w:cs="Arial"/>
                <w:bCs/>
                <w:sz w:val="18"/>
                <w:szCs w:val="18"/>
              </w:rPr>
              <w:t xml:space="preserve">pproved procedures </w:t>
            </w:r>
            <w:r w:rsidRPr="000961F0">
              <w:rPr>
                <w:rFonts w:ascii="Arial Narrow" w:hAnsi="Arial Narrow" w:cs="Arial"/>
                <w:bCs/>
                <w:sz w:val="18"/>
                <w:szCs w:val="18"/>
              </w:rPr>
              <w:t>and standard professional practice. I confirm the above information to be true, based on current knowledge as of the date completed.  Where data gaps may exist in the information that this submission is based upon, I have used my professional judgement.  I confirm that I have demonstrable experience in conducting investigations of the type reviewed above.</w:t>
            </w:r>
          </w:p>
          <w:p w14:paraId="35FA7857" w14:textId="77777777" w:rsidR="00AD39BA" w:rsidRPr="000961F0" w:rsidRDefault="00AD39BA" w:rsidP="00AD39BA">
            <w:pPr>
              <w:rPr>
                <w:rFonts w:ascii="Arial Narrow" w:hAnsi="Arial Narrow" w:cs="Arial"/>
                <w:b/>
                <w:sz w:val="18"/>
                <w:szCs w:val="18"/>
              </w:rPr>
            </w:pPr>
          </w:p>
          <w:p w14:paraId="64E77F7D" w14:textId="77777777" w:rsidR="00B746A5" w:rsidRPr="000961F0" w:rsidRDefault="00B746A5" w:rsidP="00AD39BA">
            <w:pPr>
              <w:rPr>
                <w:rFonts w:ascii="Arial Narrow" w:hAnsi="Arial Narrow" w:cs="Arial"/>
                <w:b/>
                <w:sz w:val="18"/>
                <w:szCs w:val="18"/>
              </w:rPr>
            </w:pPr>
          </w:p>
          <w:p w14:paraId="2012CF1B" w14:textId="77777777" w:rsidR="00A52E31" w:rsidRPr="000961F0" w:rsidRDefault="00A52E31" w:rsidP="00A52E31">
            <w:pPr>
              <w:rPr>
                <w:rFonts w:ascii="Arial Narrow" w:hAnsi="Arial Narrow" w:cs="Arial"/>
                <w:sz w:val="18"/>
                <w:szCs w:val="18"/>
              </w:rPr>
            </w:pPr>
            <w:r w:rsidRPr="000961F0">
              <w:rPr>
                <w:rFonts w:ascii="Arial Narrow" w:hAnsi="Arial Narrow" w:cs="Arial"/>
                <w:sz w:val="18"/>
                <w:szCs w:val="18"/>
              </w:rPr>
              <w:t>_________________                        _____________________________                           ______________</w:t>
            </w:r>
            <w:r w:rsidR="00AD39BA" w:rsidRPr="000961F0">
              <w:rPr>
                <w:rFonts w:ascii="Arial Narrow" w:hAnsi="Arial Narrow" w:cs="Arial"/>
                <w:sz w:val="18"/>
                <w:szCs w:val="18"/>
              </w:rPr>
              <w:t>___</w:t>
            </w:r>
            <w:r w:rsidRPr="000961F0">
              <w:rPr>
                <w:rFonts w:ascii="Arial Narrow" w:hAnsi="Arial Narrow" w:cs="Arial"/>
                <w:sz w:val="18"/>
                <w:szCs w:val="18"/>
              </w:rPr>
              <w:t xml:space="preserve">          </w:t>
            </w:r>
          </w:p>
          <w:p w14:paraId="0C9FF97B" w14:textId="77777777" w:rsidR="00F2441C" w:rsidRPr="000961F0" w:rsidRDefault="00AD39BA" w:rsidP="00AD39BA">
            <w:pPr>
              <w:rPr>
                <w:rFonts w:ascii="Arial Narrow" w:hAnsi="Arial Narrow" w:cs="Arial"/>
                <w:sz w:val="18"/>
                <w:szCs w:val="18"/>
              </w:rPr>
            </w:pPr>
            <w:r w:rsidRPr="000961F0">
              <w:rPr>
                <w:rFonts w:ascii="Arial Narrow" w:hAnsi="Arial Narrow" w:cs="Arial"/>
                <w:sz w:val="18"/>
                <w:szCs w:val="18"/>
              </w:rPr>
              <w:t xml:space="preserve">       </w:t>
            </w:r>
            <w:r w:rsidR="00A77978" w:rsidRPr="000961F0">
              <w:rPr>
                <w:rFonts w:ascii="Arial Narrow" w:hAnsi="Arial Narrow" w:cs="Arial"/>
                <w:sz w:val="18"/>
                <w:szCs w:val="18"/>
              </w:rPr>
              <w:t>Print Name</w:t>
            </w:r>
            <w:r w:rsidRPr="000961F0">
              <w:rPr>
                <w:rFonts w:ascii="Arial Narrow" w:hAnsi="Arial Narrow" w:cs="Arial"/>
                <w:sz w:val="18"/>
                <w:szCs w:val="18"/>
              </w:rPr>
              <w:t xml:space="preserve">                              </w:t>
            </w:r>
            <w:r w:rsidR="00A77978" w:rsidRPr="000961F0">
              <w:rPr>
                <w:rFonts w:ascii="Arial Narrow" w:hAnsi="Arial Narrow" w:cs="Arial"/>
                <w:sz w:val="18"/>
                <w:szCs w:val="18"/>
              </w:rPr>
              <w:t xml:space="preserve">          Signature &amp; Professional Seal</w:t>
            </w:r>
            <w:r w:rsidRPr="000961F0">
              <w:rPr>
                <w:rFonts w:ascii="Arial Narrow" w:hAnsi="Arial Narrow" w:cs="Arial"/>
                <w:sz w:val="18"/>
                <w:szCs w:val="18"/>
              </w:rPr>
              <w:t xml:space="preserve">                            </w:t>
            </w:r>
            <w:r w:rsidR="00A77978" w:rsidRPr="000961F0">
              <w:rPr>
                <w:rFonts w:ascii="Arial Narrow" w:hAnsi="Arial Narrow" w:cs="Arial"/>
                <w:sz w:val="18"/>
                <w:szCs w:val="18"/>
              </w:rPr>
              <w:t xml:space="preserve">     Date </w:t>
            </w:r>
            <w:r w:rsidRPr="000961F0">
              <w:rPr>
                <w:rFonts w:ascii="Arial Narrow" w:hAnsi="Arial Narrow" w:cs="Arial"/>
                <w:sz w:val="18"/>
                <w:szCs w:val="18"/>
              </w:rPr>
              <w:t>(YYYY/MM/DD)</w:t>
            </w:r>
          </w:p>
        </w:tc>
      </w:tr>
      <w:tr w:rsidR="008F3863" w:rsidRPr="000961F0" w14:paraId="40D54462" w14:textId="77777777" w:rsidTr="009302A4">
        <w:trPr>
          <w:gridAfter w:val="1"/>
          <w:wAfter w:w="90" w:type="dxa"/>
          <w:trHeight w:val="237"/>
        </w:trPr>
        <w:tc>
          <w:tcPr>
            <w:tcW w:w="425" w:type="dxa"/>
            <w:shd w:val="clear" w:color="auto" w:fill="C2D69B" w:themeFill="accent3" w:themeFillTint="99"/>
            <w:vAlign w:val="center"/>
          </w:tcPr>
          <w:p w14:paraId="612862B1" w14:textId="77777777" w:rsidR="008F3863" w:rsidRPr="000961F0" w:rsidRDefault="008F3863" w:rsidP="00454DB4">
            <w:pPr>
              <w:rPr>
                <w:rFonts w:ascii="Arial Narrow" w:hAnsi="Arial Narrow" w:cs="Arial"/>
                <w:b/>
                <w:sz w:val="18"/>
                <w:szCs w:val="18"/>
              </w:rPr>
            </w:pPr>
            <w:r w:rsidRPr="000961F0">
              <w:rPr>
                <w:rFonts w:ascii="Arial Narrow" w:hAnsi="Arial Narrow" w:cs="Arial"/>
                <w:b/>
                <w:sz w:val="18"/>
                <w:szCs w:val="18"/>
              </w:rPr>
              <w:t>H</w:t>
            </w:r>
          </w:p>
        </w:tc>
        <w:tc>
          <w:tcPr>
            <w:tcW w:w="7342" w:type="dxa"/>
            <w:gridSpan w:val="5"/>
            <w:shd w:val="clear" w:color="auto" w:fill="C2D69B" w:themeFill="accent3" w:themeFillTint="99"/>
            <w:vAlign w:val="center"/>
          </w:tcPr>
          <w:p w14:paraId="655F1291" w14:textId="37535597" w:rsidR="008F3863" w:rsidRPr="000961F0" w:rsidRDefault="00E83E3A" w:rsidP="009302A4">
            <w:pPr>
              <w:jc w:val="center"/>
              <w:rPr>
                <w:rFonts w:ascii="Arial Narrow" w:hAnsi="Arial Narrow" w:cs="Arial"/>
                <w:b/>
                <w:sz w:val="18"/>
                <w:szCs w:val="18"/>
              </w:rPr>
            </w:pPr>
            <w:r>
              <w:rPr>
                <w:rFonts w:ascii="Arial Narrow" w:hAnsi="Arial Narrow" w:cs="Arial"/>
                <w:b/>
                <w:sz w:val="18"/>
                <w:szCs w:val="18"/>
              </w:rPr>
              <w:t>REGULATOR</w:t>
            </w:r>
            <w:r w:rsidR="008F3863" w:rsidRPr="000961F0">
              <w:rPr>
                <w:rFonts w:ascii="Arial Narrow" w:hAnsi="Arial Narrow" w:cs="Arial"/>
                <w:b/>
                <w:sz w:val="18"/>
                <w:szCs w:val="18"/>
              </w:rPr>
              <w:t xml:space="preserve"> USE ONLY</w:t>
            </w:r>
          </w:p>
        </w:tc>
        <w:tc>
          <w:tcPr>
            <w:tcW w:w="900" w:type="dxa"/>
            <w:gridSpan w:val="3"/>
            <w:shd w:val="clear" w:color="auto" w:fill="C2D69B" w:themeFill="accent3" w:themeFillTint="99"/>
            <w:vAlign w:val="center"/>
          </w:tcPr>
          <w:p w14:paraId="0B581E98" w14:textId="77777777" w:rsidR="008F3863" w:rsidRPr="000961F0" w:rsidRDefault="008F3863" w:rsidP="008F3863">
            <w:pPr>
              <w:jc w:val="center"/>
              <w:rPr>
                <w:rFonts w:ascii="Arial Narrow" w:hAnsi="Arial Narrow" w:cs="Arial"/>
                <w:b/>
                <w:sz w:val="18"/>
                <w:szCs w:val="18"/>
              </w:rPr>
            </w:pPr>
            <w:r w:rsidRPr="000961F0">
              <w:rPr>
                <w:rFonts w:ascii="Arial Narrow" w:hAnsi="Arial Narrow" w:cs="Arial"/>
                <w:b/>
                <w:sz w:val="18"/>
                <w:szCs w:val="18"/>
              </w:rPr>
              <w:t>Yes</w:t>
            </w:r>
          </w:p>
        </w:tc>
        <w:tc>
          <w:tcPr>
            <w:tcW w:w="900" w:type="dxa"/>
            <w:gridSpan w:val="2"/>
            <w:shd w:val="clear" w:color="auto" w:fill="C2D69B" w:themeFill="accent3" w:themeFillTint="99"/>
            <w:vAlign w:val="center"/>
          </w:tcPr>
          <w:p w14:paraId="4E9A5F7F" w14:textId="77777777" w:rsidR="008F3863" w:rsidRPr="000961F0" w:rsidRDefault="008F3863" w:rsidP="008F3863">
            <w:pPr>
              <w:jc w:val="center"/>
              <w:rPr>
                <w:rFonts w:ascii="Arial Narrow" w:hAnsi="Arial Narrow" w:cs="Arial"/>
                <w:b/>
                <w:sz w:val="18"/>
                <w:szCs w:val="18"/>
              </w:rPr>
            </w:pPr>
            <w:r w:rsidRPr="000961F0">
              <w:rPr>
                <w:rFonts w:ascii="Arial Narrow" w:hAnsi="Arial Narrow" w:cs="Arial"/>
                <w:b/>
                <w:sz w:val="18"/>
                <w:szCs w:val="18"/>
              </w:rPr>
              <w:t>No</w:t>
            </w:r>
          </w:p>
        </w:tc>
        <w:tc>
          <w:tcPr>
            <w:tcW w:w="990" w:type="dxa"/>
            <w:gridSpan w:val="2"/>
            <w:shd w:val="clear" w:color="auto" w:fill="C2D69B" w:themeFill="accent3" w:themeFillTint="99"/>
            <w:vAlign w:val="center"/>
          </w:tcPr>
          <w:p w14:paraId="134E6068" w14:textId="77777777" w:rsidR="008F3863" w:rsidRPr="000961F0" w:rsidRDefault="008F3863" w:rsidP="008F3863">
            <w:pPr>
              <w:jc w:val="center"/>
              <w:rPr>
                <w:rFonts w:ascii="Arial Narrow" w:hAnsi="Arial Narrow" w:cs="Arial"/>
                <w:b/>
                <w:sz w:val="18"/>
                <w:szCs w:val="18"/>
              </w:rPr>
            </w:pPr>
            <w:r w:rsidRPr="000961F0">
              <w:rPr>
                <w:rFonts w:ascii="Arial Narrow" w:hAnsi="Arial Narrow" w:cs="Arial"/>
                <w:b/>
                <w:sz w:val="18"/>
                <w:szCs w:val="18"/>
              </w:rPr>
              <w:t>N/A</w:t>
            </w:r>
          </w:p>
        </w:tc>
      </w:tr>
      <w:tr w:rsidR="00233A57" w:rsidRPr="000961F0" w14:paraId="1A763B3E" w14:textId="77777777" w:rsidTr="009302A4">
        <w:trPr>
          <w:gridAfter w:val="1"/>
          <w:wAfter w:w="90" w:type="dxa"/>
        </w:trPr>
        <w:tc>
          <w:tcPr>
            <w:tcW w:w="7767" w:type="dxa"/>
            <w:gridSpan w:val="6"/>
          </w:tcPr>
          <w:p w14:paraId="50AD2BD5" w14:textId="77777777" w:rsidR="00233A57" w:rsidRPr="000961F0" w:rsidRDefault="00233A57" w:rsidP="00454DB4">
            <w:pPr>
              <w:rPr>
                <w:rFonts w:ascii="Arial Narrow" w:hAnsi="Arial Narrow" w:cs="Arial"/>
                <w:sz w:val="18"/>
                <w:szCs w:val="18"/>
              </w:rPr>
            </w:pPr>
            <w:r w:rsidRPr="000961F0">
              <w:rPr>
                <w:rFonts w:ascii="Arial Narrow" w:hAnsi="Arial Narrow" w:cs="Arial"/>
                <w:sz w:val="18"/>
                <w:szCs w:val="18"/>
              </w:rPr>
              <w:t>Are all the regulatory requirements are fulfilled?</w:t>
            </w:r>
          </w:p>
        </w:tc>
        <w:tc>
          <w:tcPr>
            <w:tcW w:w="900" w:type="dxa"/>
            <w:gridSpan w:val="3"/>
          </w:tcPr>
          <w:p w14:paraId="1E77681E" w14:textId="77777777" w:rsidR="00233A57" w:rsidRPr="000961F0" w:rsidRDefault="00233A57" w:rsidP="00454DB4">
            <w:pPr>
              <w:jc w:val="center"/>
              <w:rPr>
                <w:rFonts w:ascii="Arial Narrow" w:hAnsi="Arial Narrow" w:cs="Arial"/>
                <w:b/>
                <w:sz w:val="18"/>
                <w:szCs w:val="18"/>
              </w:rPr>
            </w:pPr>
          </w:p>
        </w:tc>
        <w:tc>
          <w:tcPr>
            <w:tcW w:w="900" w:type="dxa"/>
            <w:gridSpan w:val="2"/>
          </w:tcPr>
          <w:p w14:paraId="65E2034A" w14:textId="77777777" w:rsidR="00233A57" w:rsidRPr="000961F0" w:rsidRDefault="00233A57" w:rsidP="00454DB4">
            <w:pPr>
              <w:jc w:val="center"/>
              <w:rPr>
                <w:rFonts w:ascii="Arial Narrow" w:hAnsi="Arial Narrow" w:cs="Arial"/>
                <w:b/>
                <w:sz w:val="18"/>
                <w:szCs w:val="18"/>
              </w:rPr>
            </w:pPr>
          </w:p>
        </w:tc>
        <w:tc>
          <w:tcPr>
            <w:tcW w:w="990" w:type="dxa"/>
            <w:gridSpan w:val="2"/>
          </w:tcPr>
          <w:p w14:paraId="2AA51729" w14:textId="77777777" w:rsidR="00233A57" w:rsidRPr="000961F0" w:rsidRDefault="00233A57" w:rsidP="00454DB4">
            <w:pPr>
              <w:jc w:val="center"/>
              <w:rPr>
                <w:rFonts w:ascii="Arial Narrow" w:hAnsi="Arial Narrow" w:cs="Arial"/>
                <w:b/>
                <w:sz w:val="18"/>
                <w:szCs w:val="18"/>
              </w:rPr>
            </w:pPr>
          </w:p>
        </w:tc>
      </w:tr>
      <w:tr w:rsidR="00233A57" w:rsidRPr="000961F0" w14:paraId="6606B921" w14:textId="77777777" w:rsidTr="009302A4">
        <w:trPr>
          <w:gridAfter w:val="1"/>
          <w:wAfter w:w="90" w:type="dxa"/>
        </w:trPr>
        <w:tc>
          <w:tcPr>
            <w:tcW w:w="7767" w:type="dxa"/>
            <w:gridSpan w:val="6"/>
          </w:tcPr>
          <w:p w14:paraId="44CB679B" w14:textId="77777777" w:rsidR="00233A57" w:rsidRPr="000961F0" w:rsidRDefault="00233A57" w:rsidP="00454DB4">
            <w:pPr>
              <w:rPr>
                <w:rFonts w:ascii="Arial Narrow" w:hAnsi="Arial Narrow" w:cs="Arial"/>
                <w:sz w:val="18"/>
                <w:szCs w:val="18"/>
              </w:rPr>
            </w:pPr>
            <w:r w:rsidRPr="000961F0">
              <w:rPr>
                <w:rFonts w:ascii="Arial Narrow" w:hAnsi="Arial Narrow" w:cs="Arial"/>
                <w:sz w:val="18"/>
                <w:szCs w:val="18"/>
              </w:rPr>
              <w:t>Are investigation and remediation complete?</w:t>
            </w:r>
          </w:p>
        </w:tc>
        <w:tc>
          <w:tcPr>
            <w:tcW w:w="900" w:type="dxa"/>
            <w:gridSpan w:val="3"/>
          </w:tcPr>
          <w:p w14:paraId="4A5273FC" w14:textId="77777777" w:rsidR="00233A57" w:rsidRPr="000961F0" w:rsidRDefault="00233A57" w:rsidP="00454DB4">
            <w:pPr>
              <w:jc w:val="center"/>
              <w:rPr>
                <w:rFonts w:ascii="Arial Narrow" w:hAnsi="Arial Narrow" w:cs="Arial"/>
                <w:b/>
                <w:sz w:val="18"/>
                <w:szCs w:val="18"/>
              </w:rPr>
            </w:pPr>
          </w:p>
        </w:tc>
        <w:tc>
          <w:tcPr>
            <w:tcW w:w="900" w:type="dxa"/>
            <w:gridSpan w:val="2"/>
          </w:tcPr>
          <w:p w14:paraId="583859BF" w14:textId="77777777" w:rsidR="00233A57" w:rsidRPr="000961F0" w:rsidRDefault="00233A57" w:rsidP="00454DB4">
            <w:pPr>
              <w:jc w:val="center"/>
              <w:rPr>
                <w:rFonts w:ascii="Arial Narrow" w:hAnsi="Arial Narrow" w:cs="Arial"/>
                <w:b/>
                <w:sz w:val="18"/>
                <w:szCs w:val="18"/>
              </w:rPr>
            </w:pPr>
          </w:p>
        </w:tc>
        <w:tc>
          <w:tcPr>
            <w:tcW w:w="990" w:type="dxa"/>
            <w:gridSpan w:val="2"/>
          </w:tcPr>
          <w:p w14:paraId="04D7CE01" w14:textId="77777777" w:rsidR="00233A57" w:rsidRPr="000961F0" w:rsidRDefault="00233A57" w:rsidP="00454DB4">
            <w:pPr>
              <w:jc w:val="center"/>
              <w:rPr>
                <w:rFonts w:ascii="Arial Narrow" w:hAnsi="Arial Narrow" w:cs="Arial"/>
                <w:b/>
                <w:sz w:val="18"/>
                <w:szCs w:val="18"/>
              </w:rPr>
            </w:pPr>
          </w:p>
        </w:tc>
      </w:tr>
      <w:tr w:rsidR="00233A57" w:rsidRPr="000961F0" w14:paraId="67590B72" w14:textId="77777777" w:rsidTr="009302A4">
        <w:trPr>
          <w:gridAfter w:val="1"/>
          <w:wAfter w:w="90" w:type="dxa"/>
        </w:trPr>
        <w:tc>
          <w:tcPr>
            <w:tcW w:w="7767" w:type="dxa"/>
            <w:gridSpan w:val="6"/>
          </w:tcPr>
          <w:p w14:paraId="2AF90CBE" w14:textId="77777777" w:rsidR="00233A57" w:rsidRPr="000961F0" w:rsidRDefault="00233A57" w:rsidP="00454DB4">
            <w:pPr>
              <w:rPr>
                <w:rFonts w:ascii="Arial Narrow" w:hAnsi="Arial Narrow" w:cs="Arial"/>
                <w:sz w:val="18"/>
                <w:szCs w:val="18"/>
              </w:rPr>
            </w:pPr>
            <w:r w:rsidRPr="000961F0">
              <w:rPr>
                <w:rFonts w:ascii="Arial Narrow" w:hAnsi="Arial Narrow" w:cs="Arial"/>
                <w:sz w:val="18"/>
                <w:szCs w:val="18"/>
              </w:rPr>
              <w:t>Is the quality of data acceptable?</w:t>
            </w:r>
          </w:p>
        </w:tc>
        <w:tc>
          <w:tcPr>
            <w:tcW w:w="900" w:type="dxa"/>
            <w:gridSpan w:val="3"/>
          </w:tcPr>
          <w:p w14:paraId="2F6AA220" w14:textId="77777777" w:rsidR="00233A57" w:rsidRPr="000961F0" w:rsidRDefault="00233A57" w:rsidP="00454DB4">
            <w:pPr>
              <w:jc w:val="center"/>
              <w:rPr>
                <w:rFonts w:ascii="Arial Narrow" w:hAnsi="Arial Narrow" w:cs="Arial"/>
                <w:b/>
                <w:sz w:val="18"/>
                <w:szCs w:val="18"/>
              </w:rPr>
            </w:pPr>
          </w:p>
        </w:tc>
        <w:tc>
          <w:tcPr>
            <w:tcW w:w="900" w:type="dxa"/>
            <w:gridSpan w:val="2"/>
          </w:tcPr>
          <w:p w14:paraId="28DA7BF2" w14:textId="77777777" w:rsidR="00233A57" w:rsidRPr="000961F0" w:rsidRDefault="00233A57" w:rsidP="00454DB4">
            <w:pPr>
              <w:jc w:val="center"/>
              <w:rPr>
                <w:rFonts w:ascii="Arial Narrow" w:hAnsi="Arial Narrow" w:cs="Arial"/>
                <w:b/>
                <w:sz w:val="18"/>
                <w:szCs w:val="18"/>
              </w:rPr>
            </w:pPr>
          </w:p>
        </w:tc>
        <w:tc>
          <w:tcPr>
            <w:tcW w:w="990" w:type="dxa"/>
            <w:gridSpan w:val="2"/>
          </w:tcPr>
          <w:p w14:paraId="60D1AFFB" w14:textId="77777777" w:rsidR="00233A57" w:rsidRPr="000961F0" w:rsidRDefault="00233A57" w:rsidP="00454DB4">
            <w:pPr>
              <w:jc w:val="center"/>
              <w:rPr>
                <w:rFonts w:ascii="Arial Narrow" w:hAnsi="Arial Narrow" w:cs="Arial"/>
                <w:b/>
                <w:sz w:val="18"/>
                <w:szCs w:val="18"/>
              </w:rPr>
            </w:pPr>
          </w:p>
        </w:tc>
      </w:tr>
      <w:tr w:rsidR="00233A57" w:rsidRPr="000961F0" w14:paraId="23D47BA8" w14:textId="77777777" w:rsidTr="009302A4">
        <w:trPr>
          <w:gridAfter w:val="1"/>
          <w:wAfter w:w="90" w:type="dxa"/>
        </w:trPr>
        <w:tc>
          <w:tcPr>
            <w:tcW w:w="7767" w:type="dxa"/>
            <w:gridSpan w:val="6"/>
          </w:tcPr>
          <w:p w14:paraId="5E18F765" w14:textId="77777777" w:rsidR="00233A57" w:rsidRPr="000961F0" w:rsidRDefault="00233A57" w:rsidP="00454DB4">
            <w:pPr>
              <w:rPr>
                <w:rFonts w:ascii="Arial Narrow" w:hAnsi="Arial Narrow" w:cs="Arial"/>
                <w:sz w:val="18"/>
                <w:szCs w:val="18"/>
              </w:rPr>
            </w:pPr>
            <w:r w:rsidRPr="000961F0">
              <w:rPr>
                <w:rFonts w:ascii="Arial Narrow" w:hAnsi="Arial Narrow" w:cs="Arial"/>
                <w:sz w:val="18"/>
                <w:szCs w:val="18"/>
              </w:rPr>
              <w:t>Are investigation and remediation conclusions acceptable?</w:t>
            </w:r>
          </w:p>
        </w:tc>
        <w:tc>
          <w:tcPr>
            <w:tcW w:w="900" w:type="dxa"/>
            <w:gridSpan w:val="3"/>
          </w:tcPr>
          <w:p w14:paraId="7ED7B581" w14:textId="77777777" w:rsidR="00233A57" w:rsidRPr="000961F0" w:rsidRDefault="00233A57" w:rsidP="00454DB4">
            <w:pPr>
              <w:jc w:val="center"/>
              <w:rPr>
                <w:rFonts w:ascii="Arial Narrow" w:hAnsi="Arial Narrow" w:cs="Arial"/>
                <w:b/>
                <w:sz w:val="18"/>
                <w:szCs w:val="18"/>
              </w:rPr>
            </w:pPr>
          </w:p>
        </w:tc>
        <w:tc>
          <w:tcPr>
            <w:tcW w:w="900" w:type="dxa"/>
            <w:gridSpan w:val="2"/>
          </w:tcPr>
          <w:p w14:paraId="345B1192" w14:textId="77777777" w:rsidR="00233A57" w:rsidRPr="000961F0" w:rsidRDefault="00233A57" w:rsidP="00454DB4">
            <w:pPr>
              <w:jc w:val="center"/>
              <w:rPr>
                <w:rFonts w:ascii="Arial Narrow" w:hAnsi="Arial Narrow" w:cs="Arial"/>
                <w:b/>
                <w:sz w:val="18"/>
                <w:szCs w:val="18"/>
              </w:rPr>
            </w:pPr>
          </w:p>
        </w:tc>
        <w:tc>
          <w:tcPr>
            <w:tcW w:w="990" w:type="dxa"/>
            <w:gridSpan w:val="2"/>
          </w:tcPr>
          <w:p w14:paraId="24BDE3AF" w14:textId="77777777" w:rsidR="00233A57" w:rsidRPr="000961F0" w:rsidRDefault="00233A57" w:rsidP="00454DB4">
            <w:pPr>
              <w:jc w:val="center"/>
              <w:rPr>
                <w:rFonts w:ascii="Arial Narrow" w:hAnsi="Arial Narrow" w:cs="Arial"/>
                <w:b/>
                <w:sz w:val="18"/>
                <w:szCs w:val="18"/>
              </w:rPr>
            </w:pPr>
          </w:p>
        </w:tc>
      </w:tr>
      <w:tr w:rsidR="00233A57" w:rsidRPr="000961F0" w14:paraId="66207491" w14:textId="77777777" w:rsidTr="009302A4">
        <w:trPr>
          <w:gridAfter w:val="1"/>
          <w:wAfter w:w="90" w:type="dxa"/>
        </w:trPr>
        <w:tc>
          <w:tcPr>
            <w:tcW w:w="7767" w:type="dxa"/>
            <w:gridSpan w:val="6"/>
          </w:tcPr>
          <w:p w14:paraId="29988FA9" w14:textId="18AF575F" w:rsidR="00233A57" w:rsidRPr="000961F0" w:rsidRDefault="00A55173" w:rsidP="00454DB4">
            <w:pPr>
              <w:rPr>
                <w:rFonts w:ascii="Arial Narrow" w:hAnsi="Arial Narrow" w:cs="Arial"/>
                <w:sz w:val="18"/>
                <w:szCs w:val="18"/>
              </w:rPr>
            </w:pPr>
            <w:r>
              <w:rPr>
                <w:rFonts w:ascii="Arial Narrow" w:hAnsi="Arial Narrow" w:cs="Arial"/>
                <w:sz w:val="18"/>
                <w:szCs w:val="18"/>
              </w:rPr>
              <w:t xml:space="preserve">Can the </w:t>
            </w:r>
            <w:r w:rsidR="00E83E3A">
              <w:rPr>
                <w:rFonts w:ascii="Arial Narrow" w:hAnsi="Arial Narrow" w:cs="Arial"/>
                <w:sz w:val="18"/>
                <w:szCs w:val="18"/>
              </w:rPr>
              <w:t>Regulator</w:t>
            </w:r>
            <w:r w:rsidR="00233A57" w:rsidRPr="000961F0">
              <w:rPr>
                <w:rFonts w:ascii="Arial Narrow" w:hAnsi="Arial Narrow" w:cs="Arial"/>
                <w:sz w:val="18"/>
                <w:szCs w:val="18"/>
              </w:rPr>
              <w:t xml:space="preserve"> rely on the professional who submitted the application?</w:t>
            </w:r>
          </w:p>
        </w:tc>
        <w:tc>
          <w:tcPr>
            <w:tcW w:w="900" w:type="dxa"/>
            <w:gridSpan w:val="3"/>
          </w:tcPr>
          <w:p w14:paraId="5CCBFFA3" w14:textId="77777777" w:rsidR="00233A57" w:rsidRPr="000961F0" w:rsidRDefault="00233A57" w:rsidP="00454DB4">
            <w:pPr>
              <w:jc w:val="center"/>
              <w:rPr>
                <w:rFonts w:ascii="Arial Narrow" w:hAnsi="Arial Narrow" w:cs="Arial"/>
                <w:b/>
                <w:sz w:val="18"/>
                <w:szCs w:val="18"/>
              </w:rPr>
            </w:pPr>
          </w:p>
        </w:tc>
        <w:tc>
          <w:tcPr>
            <w:tcW w:w="900" w:type="dxa"/>
            <w:gridSpan w:val="2"/>
          </w:tcPr>
          <w:p w14:paraId="191B07BA" w14:textId="77777777" w:rsidR="00233A57" w:rsidRPr="000961F0" w:rsidRDefault="00233A57" w:rsidP="00454DB4">
            <w:pPr>
              <w:jc w:val="center"/>
              <w:rPr>
                <w:rFonts w:ascii="Arial Narrow" w:hAnsi="Arial Narrow" w:cs="Arial"/>
                <w:b/>
                <w:sz w:val="18"/>
                <w:szCs w:val="18"/>
              </w:rPr>
            </w:pPr>
          </w:p>
        </w:tc>
        <w:tc>
          <w:tcPr>
            <w:tcW w:w="990" w:type="dxa"/>
            <w:gridSpan w:val="2"/>
          </w:tcPr>
          <w:p w14:paraId="3D04398C" w14:textId="77777777" w:rsidR="00233A57" w:rsidRPr="000961F0" w:rsidRDefault="00233A57" w:rsidP="00454DB4">
            <w:pPr>
              <w:jc w:val="center"/>
              <w:rPr>
                <w:rFonts w:ascii="Arial Narrow" w:hAnsi="Arial Narrow" w:cs="Arial"/>
                <w:b/>
                <w:sz w:val="18"/>
                <w:szCs w:val="18"/>
              </w:rPr>
            </w:pPr>
          </w:p>
        </w:tc>
      </w:tr>
      <w:tr w:rsidR="00233A57" w:rsidRPr="000961F0" w14:paraId="189F301B" w14:textId="77777777" w:rsidTr="009302A4">
        <w:trPr>
          <w:gridAfter w:val="1"/>
          <w:wAfter w:w="90" w:type="dxa"/>
        </w:trPr>
        <w:tc>
          <w:tcPr>
            <w:tcW w:w="7767" w:type="dxa"/>
            <w:gridSpan w:val="6"/>
          </w:tcPr>
          <w:p w14:paraId="0624CE2C" w14:textId="77777777" w:rsidR="00233A57" w:rsidRPr="000961F0" w:rsidRDefault="00233A57" w:rsidP="00454DB4">
            <w:pPr>
              <w:rPr>
                <w:rFonts w:ascii="Arial Narrow" w:hAnsi="Arial Narrow" w:cs="Arial"/>
                <w:sz w:val="18"/>
                <w:szCs w:val="18"/>
              </w:rPr>
            </w:pPr>
            <w:r w:rsidRPr="000961F0">
              <w:rPr>
                <w:rFonts w:ascii="Arial Narrow" w:hAnsi="Arial Narrow" w:cs="Arial"/>
                <w:sz w:val="18"/>
                <w:szCs w:val="18"/>
              </w:rPr>
              <w:t>Is the site ready to be certified?</w:t>
            </w:r>
          </w:p>
        </w:tc>
        <w:tc>
          <w:tcPr>
            <w:tcW w:w="900" w:type="dxa"/>
            <w:gridSpan w:val="3"/>
          </w:tcPr>
          <w:p w14:paraId="4D062C40" w14:textId="77777777" w:rsidR="00233A57" w:rsidRPr="000961F0" w:rsidRDefault="00233A57" w:rsidP="00454DB4">
            <w:pPr>
              <w:jc w:val="center"/>
              <w:rPr>
                <w:rFonts w:ascii="Arial Narrow" w:hAnsi="Arial Narrow" w:cs="Arial"/>
                <w:b/>
                <w:sz w:val="18"/>
                <w:szCs w:val="18"/>
              </w:rPr>
            </w:pPr>
          </w:p>
        </w:tc>
        <w:tc>
          <w:tcPr>
            <w:tcW w:w="900" w:type="dxa"/>
            <w:gridSpan w:val="2"/>
          </w:tcPr>
          <w:p w14:paraId="00DC6AEC" w14:textId="77777777" w:rsidR="00233A57" w:rsidRPr="000961F0" w:rsidRDefault="00233A57" w:rsidP="00454DB4">
            <w:pPr>
              <w:jc w:val="center"/>
              <w:rPr>
                <w:rFonts w:ascii="Arial Narrow" w:hAnsi="Arial Narrow" w:cs="Arial"/>
                <w:b/>
                <w:sz w:val="18"/>
                <w:szCs w:val="18"/>
              </w:rPr>
            </w:pPr>
          </w:p>
        </w:tc>
        <w:tc>
          <w:tcPr>
            <w:tcW w:w="990" w:type="dxa"/>
            <w:gridSpan w:val="2"/>
          </w:tcPr>
          <w:p w14:paraId="22FE80C8" w14:textId="77777777" w:rsidR="00233A57" w:rsidRPr="000961F0" w:rsidRDefault="00233A57" w:rsidP="00454DB4">
            <w:pPr>
              <w:jc w:val="center"/>
              <w:rPr>
                <w:rFonts w:ascii="Arial Narrow" w:hAnsi="Arial Narrow" w:cs="Arial"/>
                <w:b/>
                <w:sz w:val="18"/>
                <w:szCs w:val="18"/>
              </w:rPr>
            </w:pPr>
          </w:p>
        </w:tc>
      </w:tr>
      <w:tr w:rsidR="00AD39BA" w:rsidRPr="000961F0" w14:paraId="24D9C5B4" w14:textId="77777777" w:rsidTr="009302A4">
        <w:trPr>
          <w:gridAfter w:val="1"/>
          <w:wAfter w:w="90" w:type="dxa"/>
        </w:trPr>
        <w:tc>
          <w:tcPr>
            <w:tcW w:w="10557" w:type="dxa"/>
            <w:gridSpan w:val="13"/>
          </w:tcPr>
          <w:p w14:paraId="2E054AAC" w14:textId="77777777" w:rsidR="00AD39BA" w:rsidRPr="000961F0" w:rsidRDefault="00AD39BA" w:rsidP="00454DB4">
            <w:pPr>
              <w:rPr>
                <w:rFonts w:ascii="Arial Narrow" w:hAnsi="Arial Narrow" w:cs="Arial"/>
                <w:sz w:val="18"/>
                <w:szCs w:val="18"/>
              </w:rPr>
            </w:pPr>
          </w:p>
          <w:p w14:paraId="1C0E75ED" w14:textId="77777777" w:rsidR="00B746A5" w:rsidRPr="000961F0" w:rsidRDefault="00B746A5" w:rsidP="00454DB4">
            <w:pPr>
              <w:rPr>
                <w:rFonts w:ascii="Arial Narrow" w:hAnsi="Arial Narrow" w:cs="Arial"/>
                <w:sz w:val="18"/>
                <w:szCs w:val="18"/>
              </w:rPr>
            </w:pPr>
          </w:p>
          <w:p w14:paraId="71CEC13A" w14:textId="77777777" w:rsidR="008F3863" w:rsidRPr="000961F0" w:rsidRDefault="008F3863" w:rsidP="008F3863">
            <w:pPr>
              <w:rPr>
                <w:rFonts w:ascii="Arial Narrow" w:hAnsi="Arial Narrow" w:cs="Arial"/>
                <w:sz w:val="18"/>
                <w:szCs w:val="18"/>
              </w:rPr>
            </w:pPr>
            <w:r w:rsidRPr="000961F0">
              <w:rPr>
                <w:rFonts w:ascii="Arial Narrow" w:hAnsi="Arial Narrow" w:cs="Arial"/>
                <w:sz w:val="18"/>
                <w:szCs w:val="18"/>
              </w:rPr>
              <w:t xml:space="preserve">_________________                        _____________________________                           _________________          </w:t>
            </w:r>
          </w:p>
          <w:p w14:paraId="23D7B224" w14:textId="77777777" w:rsidR="00AD39BA" w:rsidRPr="000961F0" w:rsidRDefault="008F3863" w:rsidP="008F3863">
            <w:pPr>
              <w:rPr>
                <w:rFonts w:ascii="Arial Narrow" w:hAnsi="Arial Narrow" w:cs="Arial"/>
                <w:b/>
                <w:sz w:val="18"/>
                <w:szCs w:val="18"/>
              </w:rPr>
            </w:pPr>
            <w:r w:rsidRPr="000961F0">
              <w:rPr>
                <w:rFonts w:ascii="Arial Narrow" w:hAnsi="Arial Narrow" w:cs="Arial"/>
                <w:sz w:val="18"/>
                <w:szCs w:val="18"/>
              </w:rPr>
              <w:t xml:space="preserve">       Print Name                                        Signature                                                                  Date (YYYY/MM/DD)</w:t>
            </w:r>
          </w:p>
        </w:tc>
      </w:tr>
    </w:tbl>
    <w:p w14:paraId="51824DD3" w14:textId="77777777" w:rsidR="0031124D" w:rsidRDefault="0031124D" w:rsidP="00B3327D">
      <w:pPr>
        <w:jc w:val="center"/>
        <w:rPr>
          <w:rFonts w:cs="Arial"/>
          <w:b/>
          <w:sz w:val="24"/>
          <w:szCs w:val="23"/>
        </w:rPr>
      </w:pPr>
    </w:p>
    <w:p w14:paraId="0EF083C7" w14:textId="77777777" w:rsidR="00A53CEC" w:rsidRDefault="00A53CEC" w:rsidP="009B78DC">
      <w:pPr>
        <w:jc w:val="both"/>
        <w:rPr>
          <w:rFonts w:cs="Arial"/>
          <w:sz w:val="24"/>
          <w:szCs w:val="23"/>
        </w:rPr>
      </w:pPr>
    </w:p>
    <w:p w14:paraId="3BFC20E4" w14:textId="77777777" w:rsidR="00A53CEC" w:rsidRDefault="00A53CEC" w:rsidP="009B78DC">
      <w:pPr>
        <w:jc w:val="both"/>
        <w:rPr>
          <w:rFonts w:cs="Arial"/>
          <w:sz w:val="24"/>
          <w:szCs w:val="23"/>
        </w:rPr>
      </w:pPr>
    </w:p>
    <w:p w14:paraId="52869C20" w14:textId="77777777" w:rsidR="00F62A57" w:rsidRDefault="00F62A57" w:rsidP="009B78DC">
      <w:pPr>
        <w:jc w:val="both"/>
        <w:rPr>
          <w:rFonts w:cs="Arial"/>
          <w:sz w:val="24"/>
          <w:szCs w:val="23"/>
        </w:rPr>
      </w:pPr>
      <w:r>
        <w:rPr>
          <w:rFonts w:cs="Arial"/>
          <w:sz w:val="24"/>
          <w:szCs w:val="23"/>
        </w:rPr>
        <w:tab/>
        <w:t xml:space="preserve">                                  </w:t>
      </w:r>
    </w:p>
    <w:p w14:paraId="1120548A" w14:textId="77777777" w:rsidR="00A53CEC" w:rsidRDefault="00A53CEC" w:rsidP="009B78DC">
      <w:pPr>
        <w:jc w:val="both"/>
        <w:rPr>
          <w:rFonts w:cs="Arial"/>
          <w:sz w:val="24"/>
          <w:szCs w:val="23"/>
        </w:rPr>
      </w:pPr>
    </w:p>
    <w:p w14:paraId="2057EE9A" w14:textId="77777777" w:rsidR="00A53CEC" w:rsidRDefault="00A53CEC" w:rsidP="009B78DC">
      <w:pPr>
        <w:jc w:val="both"/>
        <w:rPr>
          <w:rFonts w:cs="Arial"/>
          <w:sz w:val="24"/>
          <w:szCs w:val="23"/>
        </w:rPr>
      </w:pPr>
    </w:p>
    <w:p w14:paraId="686953D3" w14:textId="77777777" w:rsidR="00F62A57" w:rsidRPr="009B78DC" w:rsidRDefault="00F62A57" w:rsidP="009B78DC">
      <w:pPr>
        <w:jc w:val="both"/>
        <w:rPr>
          <w:rFonts w:cs="Arial"/>
          <w:sz w:val="24"/>
          <w:szCs w:val="23"/>
        </w:rPr>
      </w:pPr>
      <w:r>
        <w:rPr>
          <w:rFonts w:cs="Arial"/>
          <w:sz w:val="24"/>
          <w:szCs w:val="23"/>
        </w:rPr>
        <w:tab/>
      </w:r>
    </w:p>
    <w:p w14:paraId="2BC1A33D" w14:textId="77777777" w:rsidR="009B78DC" w:rsidRDefault="009B78DC">
      <w:pPr>
        <w:rPr>
          <w:rFonts w:cs="Arial"/>
          <w:b/>
          <w:sz w:val="24"/>
          <w:szCs w:val="23"/>
        </w:rPr>
      </w:pPr>
      <w:r>
        <w:rPr>
          <w:rFonts w:cs="Arial"/>
          <w:b/>
          <w:sz w:val="24"/>
          <w:szCs w:val="23"/>
        </w:rPr>
        <w:br w:type="page"/>
      </w:r>
    </w:p>
    <w:p w14:paraId="3EA02FFB" w14:textId="77777777" w:rsidR="009C5586" w:rsidRDefault="00713C2B" w:rsidP="009C5586">
      <w:pPr>
        <w:spacing w:after="0"/>
        <w:jc w:val="center"/>
        <w:rPr>
          <w:rFonts w:cs="Times New Roman"/>
          <w:b/>
          <w:sz w:val="28"/>
          <w:szCs w:val="28"/>
        </w:rPr>
      </w:pPr>
      <w:r>
        <w:rPr>
          <w:rFonts w:cs="Times New Roman"/>
          <w:b/>
          <w:sz w:val="28"/>
          <w:szCs w:val="28"/>
        </w:rPr>
        <w:t>Environmental Site Assessment</w:t>
      </w:r>
      <w:r w:rsidR="00FF07CF">
        <w:rPr>
          <w:rFonts w:cs="Times New Roman"/>
          <w:b/>
          <w:sz w:val="28"/>
          <w:szCs w:val="28"/>
        </w:rPr>
        <w:t xml:space="preserve"> Checklist Note</w:t>
      </w:r>
      <w:r w:rsidR="00830547">
        <w:rPr>
          <w:rFonts w:cs="Times New Roman"/>
          <w:b/>
          <w:sz w:val="28"/>
          <w:szCs w:val="28"/>
        </w:rPr>
        <w:t>s</w:t>
      </w:r>
    </w:p>
    <w:p w14:paraId="225D7B57" w14:textId="30C9442E" w:rsidR="009C5586" w:rsidRPr="009C5586" w:rsidRDefault="009C5586" w:rsidP="009C5586">
      <w:pPr>
        <w:pStyle w:val="ListParagraph"/>
        <w:numPr>
          <w:ilvl w:val="0"/>
          <w:numId w:val="1"/>
        </w:numPr>
        <w:rPr>
          <w:rFonts w:ascii="Arial Narrow" w:hAnsi="Arial Narrow"/>
        </w:rPr>
      </w:pPr>
      <w:r w:rsidRPr="009C5586">
        <w:rPr>
          <w:rFonts w:ascii="Arial Narrow" w:hAnsi="Arial Narrow"/>
        </w:rPr>
        <w:t xml:space="preserve">Environmental Site Assessment is intended to assess the presence or absence of all identified potential contaminants of concern </w:t>
      </w:r>
      <w:r w:rsidR="003C3A28">
        <w:rPr>
          <w:rFonts w:ascii="Arial Narrow" w:hAnsi="Arial Narrow"/>
        </w:rPr>
        <w:t>(</w:t>
      </w:r>
      <w:r w:rsidR="00E50181">
        <w:rPr>
          <w:rFonts w:ascii="Arial Narrow" w:hAnsi="Arial Narrow"/>
        </w:rPr>
        <w:t xml:space="preserve">PCOCs) </w:t>
      </w:r>
      <w:r w:rsidRPr="009C5586">
        <w:rPr>
          <w:rFonts w:ascii="Arial Narrow" w:hAnsi="Arial Narrow"/>
        </w:rPr>
        <w:t>within the areas of potential environmental concern</w:t>
      </w:r>
      <w:r w:rsidR="00E50181">
        <w:rPr>
          <w:rFonts w:ascii="Arial Narrow" w:hAnsi="Arial Narrow"/>
        </w:rPr>
        <w:t xml:space="preserve"> (APECs)</w:t>
      </w:r>
      <w:r w:rsidRPr="009C5586">
        <w:rPr>
          <w:rFonts w:ascii="Arial Narrow" w:hAnsi="Arial Narrow"/>
        </w:rPr>
        <w:t xml:space="preserve">. Environmental Site Assessment is considered complete when all identified </w:t>
      </w:r>
      <w:r w:rsidR="00E50181">
        <w:rPr>
          <w:rFonts w:ascii="Arial Narrow" w:hAnsi="Arial Narrow"/>
        </w:rPr>
        <w:t>PCOCs</w:t>
      </w:r>
      <w:r w:rsidRPr="009C5586">
        <w:rPr>
          <w:rFonts w:ascii="Arial Narrow" w:hAnsi="Arial Narrow"/>
        </w:rPr>
        <w:t xml:space="preserve"> within the </w:t>
      </w:r>
      <w:r w:rsidR="00E50181">
        <w:rPr>
          <w:rFonts w:ascii="Arial Narrow" w:hAnsi="Arial Narrow"/>
        </w:rPr>
        <w:t>APECs</w:t>
      </w:r>
      <w:r w:rsidRPr="009C5586">
        <w:rPr>
          <w:rFonts w:ascii="Arial Narrow" w:hAnsi="Arial Narrow"/>
        </w:rPr>
        <w:t xml:space="preserve"> are </w:t>
      </w:r>
      <w:r w:rsidR="00AA69E7">
        <w:rPr>
          <w:rFonts w:ascii="Arial Narrow" w:hAnsi="Arial Narrow"/>
        </w:rPr>
        <w:t xml:space="preserve">assessed </w:t>
      </w:r>
      <w:r w:rsidR="001671C1">
        <w:rPr>
          <w:rFonts w:ascii="Arial Narrow" w:hAnsi="Arial Narrow"/>
        </w:rPr>
        <w:t>adequately</w:t>
      </w:r>
      <w:r w:rsidR="00A423D2">
        <w:rPr>
          <w:rFonts w:ascii="Arial Narrow" w:hAnsi="Arial Narrow"/>
        </w:rPr>
        <w:t xml:space="preserve"> in a manner</w:t>
      </w:r>
      <w:r w:rsidR="00AA69E7">
        <w:rPr>
          <w:rFonts w:ascii="Arial Narrow" w:hAnsi="Arial Narrow"/>
        </w:rPr>
        <w:t xml:space="preserve"> acceptable to the </w:t>
      </w:r>
      <w:r w:rsidR="00E83E3A">
        <w:rPr>
          <w:rFonts w:ascii="Arial Narrow" w:hAnsi="Arial Narrow"/>
        </w:rPr>
        <w:t>Regulator</w:t>
      </w:r>
      <w:r w:rsidRPr="009C5586">
        <w:rPr>
          <w:rFonts w:ascii="Arial Narrow" w:hAnsi="Arial Narrow"/>
        </w:rPr>
        <w:t>.</w:t>
      </w:r>
    </w:p>
    <w:p w14:paraId="77517332" w14:textId="77777777" w:rsidR="00AA69E7" w:rsidRPr="009C5586" w:rsidRDefault="009C5586" w:rsidP="00AA69E7">
      <w:pPr>
        <w:pStyle w:val="ListParagraph"/>
        <w:numPr>
          <w:ilvl w:val="0"/>
          <w:numId w:val="1"/>
        </w:numPr>
        <w:rPr>
          <w:rFonts w:ascii="Arial Narrow" w:hAnsi="Arial Narrow" w:cstheme="minorHAnsi"/>
        </w:rPr>
      </w:pPr>
      <w:r w:rsidRPr="00AA69E7">
        <w:rPr>
          <w:rFonts w:ascii="Arial Narrow" w:hAnsi="Arial Narrow"/>
        </w:rPr>
        <w:t xml:space="preserve">Section 39 of EMA defines a contaminated site and Section 11 of the CSR, specifies when a site is considered contaminated. </w:t>
      </w:r>
      <w:r w:rsidR="00AA69E7" w:rsidRPr="009C5586">
        <w:rPr>
          <w:rFonts w:ascii="Arial Narrow" w:hAnsi="Arial Narrow" w:cstheme="minorHAnsi"/>
          <w:color w:val="000000"/>
          <w:shd w:val="clear" w:color="auto" w:fill="FFFFFF"/>
        </w:rPr>
        <w:t>The numerical standards must be applied in determining whether a site is a contaminated site.</w:t>
      </w:r>
    </w:p>
    <w:p w14:paraId="0ABD4705" w14:textId="77777777" w:rsidR="00AA69E7" w:rsidRPr="00AA69E7" w:rsidRDefault="009C5586" w:rsidP="00746A63">
      <w:pPr>
        <w:pStyle w:val="ListParagraph"/>
        <w:ind w:left="576"/>
        <w:rPr>
          <w:rFonts w:ascii="Arial Narrow" w:hAnsi="Arial Narrow" w:cstheme="minorHAnsi"/>
        </w:rPr>
      </w:pPr>
      <w:r w:rsidRPr="00AA69E7">
        <w:rPr>
          <w:rFonts w:ascii="Arial Narrow" w:hAnsi="Arial Narrow"/>
        </w:rPr>
        <w:t xml:space="preserve">A site is considered contaminated if substances in the soil, surface water and groundwater, sediment or vapour at the site exceed the applicable numerical standards. </w:t>
      </w:r>
    </w:p>
    <w:p w14:paraId="1A5A360D" w14:textId="3EF01900" w:rsidR="009C5586" w:rsidRPr="00AA69E7" w:rsidRDefault="009C5586" w:rsidP="00E0145B">
      <w:pPr>
        <w:pStyle w:val="ListParagraph"/>
        <w:numPr>
          <w:ilvl w:val="0"/>
          <w:numId w:val="1"/>
        </w:numPr>
        <w:rPr>
          <w:rFonts w:ascii="Arial Narrow" w:hAnsi="Arial Narrow" w:cstheme="minorHAnsi"/>
        </w:rPr>
      </w:pPr>
      <w:r w:rsidRPr="00AA69E7">
        <w:rPr>
          <w:rFonts w:ascii="Arial Narrow" w:hAnsi="Arial Narrow" w:cstheme="minorHAnsi"/>
        </w:rPr>
        <w:t xml:space="preserve">Site is contaminated but </w:t>
      </w:r>
      <w:r w:rsidR="00A423D2">
        <w:rPr>
          <w:rFonts w:ascii="Arial Narrow" w:hAnsi="Arial Narrow" w:cstheme="minorHAnsi"/>
        </w:rPr>
        <w:t xml:space="preserve">after consideration of </w:t>
      </w:r>
      <w:proofErr w:type="gramStart"/>
      <w:r w:rsidR="00A423D2">
        <w:rPr>
          <w:rFonts w:ascii="Arial Narrow" w:hAnsi="Arial Narrow" w:cstheme="minorHAnsi"/>
        </w:rPr>
        <w:t>site specific</w:t>
      </w:r>
      <w:proofErr w:type="gramEnd"/>
      <w:r w:rsidR="00A423D2">
        <w:rPr>
          <w:rFonts w:ascii="Arial Narrow" w:hAnsi="Arial Narrow" w:cstheme="minorHAnsi"/>
        </w:rPr>
        <w:t xml:space="preserve"> conditions,</w:t>
      </w:r>
      <w:r w:rsidRPr="00AA69E7">
        <w:rPr>
          <w:rFonts w:ascii="Arial Narrow" w:hAnsi="Arial Narrow" w:cstheme="minorHAnsi"/>
        </w:rPr>
        <w:t xml:space="preserve"> </w:t>
      </w:r>
      <w:r w:rsidR="00A423D2">
        <w:rPr>
          <w:rFonts w:ascii="Arial Narrow" w:hAnsi="Arial Narrow" w:cstheme="minorHAnsi"/>
        </w:rPr>
        <w:t xml:space="preserve">the impacts to the environment are adequately addressed in accordance with risk based policies and procedures acceptable to the </w:t>
      </w:r>
      <w:r w:rsidR="00E83E3A">
        <w:rPr>
          <w:rFonts w:ascii="Arial Narrow" w:hAnsi="Arial Narrow" w:cstheme="minorHAnsi"/>
        </w:rPr>
        <w:t>Regulator</w:t>
      </w:r>
      <w:r w:rsidR="00A423D2">
        <w:rPr>
          <w:rFonts w:ascii="Arial Narrow" w:hAnsi="Arial Narrow" w:cstheme="minorHAnsi"/>
        </w:rPr>
        <w:t xml:space="preserve">. For example, the site is contaminated but source/pathway/receptor review demonstrates that </w:t>
      </w:r>
      <w:r w:rsidR="00A423D2" w:rsidRPr="006925F3">
        <w:rPr>
          <w:rFonts w:ascii="Arial Narrow" w:hAnsi="Arial Narrow" w:cstheme="minorHAnsi"/>
        </w:rPr>
        <w:t>existing</w:t>
      </w:r>
      <w:r w:rsidR="006925F3">
        <w:rPr>
          <w:rFonts w:ascii="Arial Narrow" w:hAnsi="Arial Narrow" w:cstheme="minorHAnsi"/>
        </w:rPr>
        <w:t xml:space="preserve"> and potential future</w:t>
      </w:r>
      <w:r w:rsidR="00A423D2">
        <w:rPr>
          <w:rFonts w:ascii="Arial Narrow" w:hAnsi="Arial Narrow" w:cstheme="minorHAnsi"/>
        </w:rPr>
        <w:t xml:space="preserve"> receptors are adequately protected in accordance </w:t>
      </w:r>
      <w:r w:rsidR="004B4B80">
        <w:rPr>
          <w:rFonts w:ascii="Arial Narrow" w:hAnsi="Arial Narrow" w:cstheme="minorHAnsi"/>
        </w:rPr>
        <w:t xml:space="preserve">with screening level risk assessment approach acceptable to the </w:t>
      </w:r>
      <w:r w:rsidR="00E83E3A">
        <w:rPr>
          <w:rFonts w:ascii="Arial Narrow" w:hAnsi="Arial Narrow" w:cstheme="minorHAnsi"/>
        </w:rPr>
        <w:t>Regulator</w:t>
      </w:r>
      <w:r w:rsidR="004B4B80">
        <w:rPr>
          <w:rFonts w:ascii="Arial Narrow" w:hAnsi="Arial Narrow" w:cstheme="minorHAnsi"/>
        </w:rPr>
        <w:t>.</w:t>
      </w:r>
    </w:p>
    <w:p w14:paraId="11D86326" w14:textId="77777777" w:rsidR="009C5586" w:rsidRDefault="009C5586" w:rsidP="009C5586">
      <w:pPr>
        <w:pStyle w:val="ListParagraph"/>
        <w:numPr>
          <w:ilvl w:val="0"/>
          <w:numId w:val="1"/>
        </w:numPr>
        <w:rPr>
          <w:rFonts w:ascii="Arial Narrow" w:hAnsi="Arial Narrow" w:cstheme="minorHAnsi"/>
        </w:rPr>
      </w:pPr>
      <w:r w:rsidRPr="009C5586">
        <w:rPr>
          <w:rFonts w:ascii="Arial Narrow" w:hAnsi="Arial Narrow" w:cstheme="minorHAnsi"/>
        </w:rPr>
        <w:t xml:space="preserve">If substances encountered during the site investigations have concentrations exceeding the applicable standards, then remediation will be required, unless any exemptions apply, </w:t>
      </w:r>
      <w:proofErr w:type="gramStart"/>
      <w:r w:rsidRPr="009C5586">
        <w:rPr>
          <w:rFonts w:ascii="Arial Narrow" w:hAnsi="Arial Narrow" w:cstheme="minorHAnsi"/>
        </w:rPr>
        <w:t>in order to</w:t>
      </w:r>
      <w:proofErr w:type="gramEnd"/>
      <w:r w:rsidRPr="009C5586">
        <w:rPr>
          <w:rFonts w:ascii="Arial Narrow" w:hAnsi="Arial Narrow" w:cstheme="minorHAnsi"/>
        </w:rPr>
        <w:t xml:space="preserve"> prevent risks to the environment and human health. As per Section 16 of the CSR, contaminated soil, groundwater, surface water, sediment and vapour must be remediated to either numerical or risk-based standards.</w:t>
      </w:r>
    </w:p>
    <w:p w14:paraId="356054CA" w14:textId="77777777" w:rsidR="00F27FA0" w:rsidRPr="009C5586" w:rsidRDefault="00680E19" w:rsidP="009C5586">
      <w:pPr>
        <w:pStyle w:val="ListParagraph"/>
        <w:numPr>
          <w:ilvl w:val="0"/>
          <w:numId w:val="1"/>
        </w:numPr>
        <w:rPr>
          <w:rFonts w:ascii="Arial Narrow" w:hAnsi="Arial Narrow" w:cstheme="minorHAnsi"/>
        </w:rPr>
      </w:pPr>
      <w:r w:rsidRPr="009C5586">
        <w:rPr>
          <w:rFonts w:ascii="Arial Narrow" w:hAnsi="Arial Narrow" w:cs="Arial"/>
        </w:rPr>
        <w:t xml:space="preserve">Well status must be </w:t>
      </w:r>
      <w:r w:rsidR="00763511" w:rsidRPr="009C5586">
        <w:rPr>
          <w:rFonts w:ascii="Arial Narrow" w:hAnsi="Arial Narrow" w:cs="Arial"/>
        </w:rPr>
        <w:t>“</w:t>
      </w:r>
      <w:r w:rsidRPr="009C5586">
        <w:rPr>
          <w:rFonts w:ascii="Arial Narrow" w:hAnsi="Arial Narrow" w:cs="Arial"/>
        </w:rPr>
        <w:t>abandoned</w:t>
      </w:r>
      <w:r w:rsidR="00763511" w:rsidRPr="009C5586">
        <w:rPr>
          <w:rFonts w:ascii="Arial Narrow" w:hAnsi="Arial Narrow" w:cs="Arial"/>
        </w:rPr>
        <w:t>”</w:t>
      </w:r>
      <w:r w:rsidR="00E629B3" w:rsidRPr="009C5586">
        <w:rPr>
          <w:rFonts w:ascii="Arial Narrow" w:hAnsi="Arial Narrow" w:cs="Arial"/>
        </w:rPr>
        <w:t xml:space="preserve"> and “case cut off”</w:t>
      </w:r>
      <w:r w:rsidR="006219A4" w:rsidRPr="009C5586">
        <w:rPr>
          <w:rFonts w:ascii="Arial Narrow" w:hAnsi="Arial Narrow" w:cs="Arial"/>
        </w:rPr>
        <w:t>.</w:t>
      </w:r>
    </w:p>
    <w:p w14:paraId="4BA194C3" w14:textId="77777777" w:rsidR="00E37495" w:rsidRPr="004A66B0" w:rsidRDefault="00FD51B1" w:rsidP="009C5586">
      <w:pPr>
        <w:pStyle w:val="ListParagraph"/>
        <w:numPr>
          <w:ilvl w:val="0"/>
          <w:numId w:val="1"/>
        </w:numPr>
        <w:spacing w:after="0" w:line="240" w:lineRule="auto"/>
        <w:contextualSpacing w:val="0"/>
        <w:rPr>
          <w:rFonts w:ascii="Arial Narrow" w:hAnsi="Arial Narrow" w:cs="Arial"/>
          <w:b/>
        </w:rPr>
      </w:pPr>
      <w:r w:rsidRPr="004A66B0">
        <w:rPr>
          <w:rFonts w:ascii="Arial Narrow" w:hAnsi="Arial Narrow"/>
        </w:rPr>
        <w:t xml:space="preserve">The reviewer </w:t>
      </w:r>
      <w:r w:rsidR="00651080" w:rsidRPr="004A66B0">
        <w:rPr>
          <w:rFonts w:ascii="Arial Narrow" w:hAnsi="Arial Narrow"/>
        </w:rPr>
        <w:t>should ensu</w:t>
      </w:r>
      <w:r w:rsidR="00857950" w:rsidRPr="004A66B0">
        <w:rPr>
          <w:rFonts w:ascii="Arial Narrow" w:hAnsi="Arial Narrow"/>
        </w:rPr>
        <w:t xml:space="preserve">re </w:t>
      </w:r>
      <w:r w:rsidR="0045210D" w:rsidRPr="004A66B0">
        <w:rPr>
          <w:rFonts w:ascii="Arial Narrow" w:hAnsi="Arial Narrow"/>
        </w:rPr>
        <w:t xml:space="preserve">that </w:t>
      </w:r>
      <w:r w:rsidR="00857950" w:rsidRPr="004A66B0">
        <w:rPr>
          <w:rFonts w:ascii="Arial Narrow" w:hAnsi="Arial Narrow"/>
        </w:rPr>
        <w:t>any</w:t>
      </w:r>
      <w:r w:rsidR="00BD0F21" w:rsidRPr="004A66B0">
        <w:rPr>
          <w:rFonts w:ascii="Arial Narrow" w:hAnsi="Arial Narrow"/>
        </w:rPr>
        <w:t xml:space="preserve"> permit conditions</w:t>
      </w:r>
      <w:r w:rsidR="00F143F3" w:rsidRPr="004A66B0">
        <w:rPr>
          <w:rFonts w:ascii="Arial Narrow" w:hAnsi="Arial Narrow"/>
        </w:rPr>
        <w:t xml:space="preserve"> </w:t>
      </w:r>
      <w:r w:rsidR="00467A04" w:rsidRPr="004A66B0">
        <w:rPr>
          <w:rFonts w:ascii="Arial Narrow" w:hAnsi="Arial Narrow"/>
        </w:rPr>
        <w:t>related to site restoration</w:t>
      </w:r>
      <w:r w:rsidR="00C6373D" w:rsidRPr="004A66B0">
        <w:rPr>
          <w:rFonts w:ascii="Arial Narrow" w:hAnsi="Arial Narrow"/>
        </w:rPr>
        <w:t xml:space="preserve"> have been met. </w:t>
      </w:r>
      <w:r w:rsidR="00DE4C06" w:rsidRPr="004A66B0">
        <w:rPr>
          <w:rFonts w:ascii="Arial Narrow" w:hAnsi="Arial Narrow"/>
        </w:rPr>
        <w:t xml:space="preserve">Permit conditions may </w:t>
      </w:r>
      <w:r w:rsidR="004A2ABA" w:rsidRPr="004A66B0">
        <w:rPr>
          <w:rFonts w:ascii="Arial Narrow" w:hAnsi="Arial Narrow"/>
        </w:rPr>
        <w:t xml:space="preserve">be </w:t>
      </w:r>
      <w:r w:rsidR="00B935AD" w:rsidRPr="004A66B0">
        <w:rPr>
          <w:rFonts w:ascii="Arial Narrow" w:hAnsi="Arial Narrow"/>
        </w:rPr>
        <w:t xml:space="preserve">found </w:t>
      </w:r>
      <w:r w:rsidR="00DE4C06" w:rsidRPr="004A66B0">
        <w:rPr>
          <w:rFonts w:ascii="Arial Narrow" w:hAnsi="Arial Narrow"/>
        </w:rPr>
        <w:t xml:space="preserve">in </w:t>
      </w:r>
      <w:r w:rsidR="0045210D" w:rsidRPr="004A66B0">
        <w:rPr>
          <w:rFonts w:ascii="Arial Narrow" w:hAnsi="Arial Narrow"/>
        </w:rPr>
        <w:t xml:space="preserve">the </w:t>
      </w:r>
      <w:r w:rsidRPr="004A66B0">
        <w:rPr>
          <w:rFonts w:ascii="Arial Narrow" w:hAnsi="Arial Narrow"/>
        </w:rPr>
        <w:t>well</w:t>
      </w:r>
      <w:r w:rsidR="00F143F3" w:rsidRPr="004A66B0">
        <w:rPr>
          <w:rFonts w:ascii="Arial Narrow" w:hAnsi="Arial Narrow"/>
        </w:rPr>
        <w:t xml:space="preserve"> </w:t>
      </w:r>
      <w:r w:rsidR="00894183" w:rsidRPr="004A66B0">
        <w:rPr>
          <w:rFonts w:ascii="Arial Narrow" w:hAnsi="Arial Narrow"/>
        </w:rPr>
        <w:t xml:space="preserve">file </w:t>
      </w:r>
      <w:r w:rsidR="00DE4C06" w:rsidRPr="004A66B0">
        <w:rPr>
          <w:rFonts w:ascii="Arial Narrow" w:hAnsi="Arial Narrow"/>
        </w:rPr>
        <w:t xml:space="preserve">or </w:t>
      </w:r>
      <w:r w:rsidR="009E534D" w:rsidRPr="004A66B0">
        <w:rPr>
          <w:rFonts w:ascii="Arial Narrow" w:hAnsi="Arial Narrow"/>
        </w:rPr>
        <w:t>in the</w:t>
      </w:r>
      <w:r w:rsidR="00DE4C06" w:rsidRPr="004A66B0">
        <w:rPr>
          <w:rFonts w:ascii="Arial Narrow" w:hAnsi="Arial Narrow"/>
        </w:rPr>
        <w:t xml:space="preserve"> IRIS</w:t>
      </w:r>
      <w:r w:rsidR="009E534D" w:rsidRPr="004A66B0">
        <w:rPr>
          <w:rFonts w:ascii="Arial Narrow" w:hAnsi="Arial Narrow"/>
        </w:rPr>
        <w:t xml:space="preserve"> database</w:t>
      </w:r>
      <w:r w:rsidR="00DE4C06" w:rsidRPr="004A66B0">
        <w:rPr>
          <w:rFonts w:ascii="Arial Narrow" w:hAnsi="Arial Narrow"/>
        </w:rPr>
        <w:t>.</w:t>
      </w:r>
    </w:p>
    <w:p w14:paraId="10D4CC58" w14:textId="29433415" w:rsidR="00A740C6" w:rsidRPr="004A66B0" w:rsidRDefault="00E37495" w:rsidP="009C5586">
      <w:pPr>
        <w:pStyle w:val="ListParagraph"/>
        <w:numPr>
          <w:ilvl w:val="0"/>
          <w:numId w:val="1"/>
        </w:numPr>
        <w:spacing w:after="0" w:line="240" w:lineRule="auto"/>
        <w:contextualSpacing w:val="0"/>
        <w:rPr>
          <w:rFonts w:ascii="Arial Narrow" w:hAnsi="Arial Narrow" w:cs="Arial"/>
          <w:b/>
          <w:color w:val="000000" w:themeColor="text1"/>
        </w:rPr>
      </w:pPr>
      <w:r w:rsidRPr="004A66B0">
        <w:rPr>
          <w:rFonts w:ascii="Arial Narrow" w:eastAsia="Times New Roman" w:hAnsi="Arial Narrow" w:cs="Courier New"/>
          <w:bCs/>
          <w:color w:val="000000"/>
          <w:lang w:val="en-US"/>
        </w:rPr>
        <w:t xml:space="preserve">As per </w:t>
      </w:r>
      <w:r w:rsidR="00713C2B" w:rsidRPr="004A66B0">
        <w:rPr>
          <w:rFonts w:ascii="Arial Narrow" w:eastAsia="Times New Roman" w:hAnsi="Arial Narrow" w:cs="Courier New"/>
          <w:bCs/>
          <w:color w:val="000000"/>
          <w:lang w:val="en-US"/>
        </w:rPr>
        <w:t>Se</w:t>
      </w:r>
      <w:r w:rsidRPr="004A66B0">
        <w:rPr>
          <w:rFonts w:ascii="Arial Narrow" w:eastAsia="Times New Roman" w:hAnsi="Arial Narrow" w:cs="Courier New"/>
          <w:bCs/>
          <w:color w:val="000000"/>
          <w:lang w:val="en-US"/>
        </w:rPr>
        <w:t>ction 51</w:t>
      </w:r>
      <w:r w:rsidRPr="004A66B0">
        <w:rPr>
          <w:rFonts w:ascii="Arial Narrow" w:eastAsia="Times New Roman" w:hAnsi="Arial Narrow" w:cs="Times New Roman"/>
          <w:color w:val="000000"/>
          <w:lang w:val="en-US"/>
        </w:rPr>
        <w:t xml:space="preserve"> (4) of the </w:t>
      </w:r>
      <w:r w:rsidRPr="004A66B0">
        <w:rPr>
          <w:rFonts w:ascii="Arial Narrow" w:eastAsia="Times New Roman" w:hAnsi="Arial Narrow" w:cs="Times New Roman"/>
          <w:i/>
          <w:color w:val="000000"/>
          <w:lang w:val="en-US"/>
        </w:rPr>
        <w:t>Drilling and Production Regulation</w:t>
      </w:r>
      <w:r w:rsidRPr="004A66B0">
        <w:rPr>
          <w:rFonts w:ascii="Arial Narrow" w:eastAsia="Times New Roman" w:hAnsi="Arial Narrow" w:cs="Times New Roman"/>
          <w:color w:val="000000"/>
          <w:lang w:val="en-US"/>
        </w:rPr>
        <w:t>, within 90 days of completing a drilling waste disposal, a</w:t>
      </w:r>
      <w:r w:rsidR="0045210D" w:rsidRPr="004A66B0">
        <w:rPr>
          <w:rFonts w:ascii="Arial Narrow" w:eastAsia="Times New Roman" w:hAnsi="Arial Narrow" w:cs="Times New Roman"/>
          <w:color w:val="000000"/>
          <w:lang w:val="en-US"/>
        </w:rPr>
        <w:t xml:space="preserve"> well permit holder must submit</w:t>
      </w:r>
      <w:r w:rsidRPr="004A66B0">
        <w:rPr>
          <w:rFonts w:ascii="Arial Narrow" w:eastAsia="Times New Roman" w:hAnsi="Arial Narrow" w:cs="Times New Roman"/>
          <w:color w:val="000000"/>
          <w:lang w:val="en-US"/>
        </w:rPr>
        <w:t xml:space="preserve"> a </w:t>
      </w:r>
      <w:r w:rsidRPr="004A66B0">
        <w:rPr>
          <w:rFonts w:ascii="Arial Narrow" w:eastAsia="Times New Roman" w:hAnsi="Arial Narrow" w:cs="Times New Roman"/>
          <w:color w:val="000000" w:themeColor="text1"/>
          <w:lang w:val="en-US"/>
        </w:rPr>
        <w:t>report of the drilling waste disposal</w:t>
      </w:r>
      <w:r w:rsidR="0045210D" w:rsidRPr="004A66B0">
        <w:rPr>
          <w:rFonts w:ascii="Arial Narrow" w:eastAsia="Times New Roman" w:hAnsi="Arial Narrow" w:cs="Times New Roman"/>
          <w:color w:val="000000" w:themeColor="text1"/>
          <w:lang w:val="en-US"/>
        </w:rPr>
        <w:t xml:space="preserve"> to the </w:t>
      </w:r>
      <w:r w:rsidR="00E83E3A">
        <w:rPr>
          <w:rFonts w:ascii="Arial Narrow" w:eastAsia="Times New Roman" w:hAnsi="Arial Narrow" w:cs="Times New Roman"/>
          <w:color w:val="000000" w:themeColor="text1"/>
          <w:lang w:val="en-US"/>
        </w:rPr>
        <w:t>Regulator</w:t>
      </w:r>
      <w:r w:rsidRPr="004A66B0">
        <w:rPr>
          <w:rFonts w:ascii="Arial Narrow" w:eastAsia="Times New Roman" w:hAnsi="Arial Narrow" w:cs="Times New Roman"/>
          <w:color w:val="000000" w:themeColor="text1"/>
          <w:lang w:val="en-US"/>
        </w:rPr>
        <w:t>.</w:t>
      </w:r>
      <w:r w:rsidR="00467A04" w:rsidRPr="004A66B0">
        <w:rPr>
          <w:rFonts w:ascii="Arial Narrow" w:eastAsia="Times New Roman" w:hAnsi="Arial Narrow" w:cs="Times New Roman"/>
          <w:color w:val="000000" w:themeColor="text1"/>
          <w:lang w:val="en-US"/>
        </w:rPr>
        <w:t xml:space="preserve"> In case of missing drilling waste disposal records, the </w:t>
      </w:r>
      <w:r w:rsidR="00780096" w:rsidRPr="004A66B0">
        <w:rPr>
          <w:rFonts w:ascii="Arial Narrow" w:eastAsia="Times New Roman" w:hAnsi="Arial Narrow" w:cs="Times New Roman"/>
          <w:color w:val="000000" w:themeColor="text1"/>
          <w:lang w:val="en-US"/>
        </w:rPr>
        <w:t xml:space="preserve">disposal </w:t>
      </w:r>
      <w:r w:rsidR="00062232" w:rsidRPr="004A66B0">
        <w:rPr>
          <w:rFonts w:ascii="Arial Narrow" w:eastAsia="Times New Roman" w:hAnsi="Arial Narrow" w:cs="Times New Roman"/>
          <w:color w:val="000000" w:themeColor="text1"/>
          <w:lang w:val="en-US"/>
        </w:rPr>
        <w:t xml:space="preserve">area will be considered </w:t>
      </w:r>
      <w:r w:rsidR="00780096" w:rsidRPr="004A66B0">
        <w:rPr>
          <w:rFonts w:ascii="Arial Narrow" w:eastAsia="Times New Roman" w:hAnsi="Arial Narrow" w:cs="Times New Roman"/>
          <w:color w:val="000000" w:themeColor="text1"/>
          <w:lang w:val="en-US"/>
        </w:rPr>
        <w:t>an APEC that should be addressed</w:t>
      </w:r>
      <w:r w:rsidR="00467A04" w:rsidRPr="004A66B0">
        <w:rPr>
          <w:rFonts w:ascii="Arial Narrow" w:eastAsia="Times New Roman" w:hAnsi="Arial Narrow" w:cs="Times New Roman"/>
          <w:color w:val="000000" w:themeColor="text1"/>
          <w:lang w:val="en-US"/>
        </w:rPr>
        <w:t>.</w:t>
      </w:r>
    </w:p>
    <w:p w14:paraId="4EAFF4BB" w14:textId="77777777" w:rsidR="001709E6" w:rsidRPr="004A66B0" w:rsidRDefault="00E14B4B" w:rsidP="009C5586">
      <w:pPr>
        <w:pStyle w:val="ListParagraph"/>
        <w:numPr>
          <w:ilvl w:val="0"/>
          <w:numId w:val="1"/>
        </w:numPr>
        <w:spacing w:line="240" w:lineRule="auto"/>
        <w:rPr>
          <w:rFonts w:ascii="Arial Narrow" w:hAnsi="Arial Narrow" w:cs="Arial"/>
          <w:b/>
        </w:rPr>
      </w:pPr>
      <w:r w:rsidRPr="004A66B0">
        <w:rPr>
          <w:rFonts w:ascii="Arial Narrow" w:hAnsi="Arial Narrow" w:cs="Arial"/>
        </w:rPr>
        <w:t>The</w:t>
      </w:r>
      <w:r w:rsidR="00ED4594" w:rsidRPr="004A66B0">
        <w:rPr>
          <w:rFonts w:ascii="Arial Narrow" w:hAnsi="Arial Narrow" w:cs="Arial"/>
        </w:rPr>
        <w:t xml:space="preserve"> application must include all site profile information </w:t>
      </w:r>
      <w:r w:rsidR="00645A41" w:rsidRPr="004A66B0">
        <w:rPr>
          <w:rFonts w:ascii="Arial Narrow" w:hAnsi="Arial Narrow" w:cs="Arial"/>
        </w:rPr>
        <w:t>re</w:t>
      </w:r>
      <w:r w:rsidR="001E1DF1" w:rsidRPr="004A66B0">
        <w:rPr>
          <w:rFonts w:ascii="Arial Narrow" w:hAnsi="Arial Narrow" w:cs="Arial"/>
        </w:rPr>
        <w:t>quired by the</w:t>
      </w:r>
      <w:r w:rsidR="00C30F91" w:rsidRPr="004A66B0">
        <w:rPr>
          <w:rFonts w:ascii="Arial Narrow" w:hAnsi="Arial Narrow" w:cs="Arial"/>
        </w:rPr>
        <w:t xml:space="preserve"> site profile form in </w:t>
      </w:r>
      <w:r w:rsidR="001E1DF1" w:rsidRPr="004A66B0">
        <w:rPr>
          <w:rFonts w:ascii="Arial Narrow" w:hAnsi="Arial Narrow" w:cs="Arial"/>
          <w:i/>
        </w:rPr>
        <w:t>Schedule 1</w:t>
      </w:r>
      <w:r w:rsidR="00C30F91" w:rsidRPr="004A66B0">
        <w:rPr>
          <w:rFonts w:ascii="Arial Narrow" w:hAnsi="Arial Narrow" w:cs="Arial"/>
        </w:rPr>
        <w:t xml:space="preserve"> of the </w:t>
      </w:r>
      <w:r w:rsidR="00C30F91" w:rsidRPr="004A66B0">
        <w:rPr>
          <w:rFonts w:ascii="Arial Narrow" w:hAnsi="Arial Narrow" w:cs="Arial"/>
          <w:i/>
        </w:rPr>
        <w:t>C</w:t>
      </w:r>
      <w:r w:rsidR="00B636E7" w:rsidRPr="004A66B0">
        <w:rPr>
          <w:rFonts w:ascii="Arial Narrow" w:hAnsi="Arial Narrow" w:cs="Arial"/>
          <w:i/>
        </w:rPr>
        <w:t xml:space="preserve">ontaminated </w:t>
      </w:r>
      <w:r w:rsidR="00C30F91" w:rsidRPr="004A66B0">
        <w:rPr>
          <w:rFonts w:ascii="Arial Narrow" w:hAnsi="Arial Narrow" w:cs="Arial"/>
          <w:i/>
        </w:rPr>
        <w:t>S</w:t>
      </w:r>
      <w:r w:rsidR="00B636E7" w:rsidRPr="004A66B0">
        <w:rPr>
          <w:rFonts w:ascii="Arial Narrow" w:hAnsi="Arial Narrow" w:cs="Arial"/>
          <w:i/>
        </w:rPr>
        <w:t xml:space="preserve">ite </w:t>
      </w:r>
      <w:r w:rsidR="00C30F91" w:rsidRPr="004A66B0">
        <w:rPr>
          <w:rFonts w:ascii="Arial Narrow" w:hAnsi="Arial Narrow" w:cs="Arial"/>
          <w:i/>
        </w:rPr>
        <w:t>R</w:t>
      </w:r>
      <w:r w:rsidR="00B636E7" w:rsidRPr="004A66B0">
        <w:rPr>
          <w:rFonts w:ascii="Arial Narrow" w:hAnsi="Arial Narrow" w:cs="Arial"/>
          <w:i/>
        </w:rPr>
        <w:t>egulation</w:t>
      </w:r>
      <w:r w:rsidR="00B636E7" w:rsidRPr="004A66B0">
        <w:rPr>
          <w:rFonts w:ascii="Arial Narrow" w:hAnsi="Arial Narrow" w:cs="Arial"/>
        </w:rPr>
        <w:t xml:space="preserve"> (CSR)</w:t>
      </w:r>
      <w:r w:rsidR="00C30F91" w:rsidRPr="004A66B0">
        <w:rPr>
          <w:rFonts w:ascii="Arial Narrow" w:hAnsi="Arial Narrow" w:cs="Arial"/>
        </w:rPr>
        <w:t>.</w:t>
      </w:r>
      <w:r w:rsidR="009833A2" w:rsidRPr="004A66B0">
        <w:rPr>
          <w:rFonts w:ascii="Arial Narrow" w:hAnsi="Arial Narrow" w:cs="Arial"/>
        </w:rPr>
        <w:t xml:space="preserve"> </w:t>
      </w:r>
    </w:p>
    <w:p w14:paraId="4F4C7C94" w14:textId="31BB025A" w:rsidR="00124044" w:rsidRPr="004A66B0" w:rsidRDefault="0019129D" w:rsidP="009C5586">
      <w:pPr>
        <w:pStyle w:val="ListParagraph"/>
        <w:numPr>
          <w:ilvl w:val="0"/>
          <w:numId w:val="1"/>
        </w:numPr>
        <w:rPr>
          <w:rFonts w:ascii="Arial Narrow" w:hAnsi="Arial Narrow" w:cs="Arial"/>
          <w:b/>
        </w:rPr>
      </w:pPr>
      <w:r w:rsidRPr="004A66B0">
        <w:rPr>
          <w:rFonts w:ascii="Arial Narrow" w:hAnsi="Arial Narrow"/>
        </w:rPr>
        <w:t>A site is not eligible for a certificate of restoration</w:t>
      </w:r>
      <w:r w:rsidR="006219A4" w:rsidRPr="004A66B0">
        <w:rPr>
          <w:rFonts w:ascii="Arial Narrow" w:hAnsi="Arial Narrow"/>
        </w:rPr>
        <w:t xml:space="preserve"> if</w:t>
      </w:r>
      <w:r w:rsidRPr="004A66B0">
        <w:rPr>
          <w:rFonts w:ascii="Arial Narrow" w:hAnsi="Arial Narrow"/>
        </w:rPr>
        <w:t xml:space="preserve"> it</w:t>
      </w:r>
      <w:r w:rsidR="006219A4" w:rsidRPr="004A66B0">
        <w:rPr>
          <w:rFonts w:ascii="Arial Narrow" w:hAnsi="Arial Narrow"/>
        </w:rPr>
        <w:t xml:space="preserve"> has been </w:t>
      </w:r>
      <w:r w:rsidRPr="004A66B0">
        <w:rPr>
          <w:rFonts w:ascii="Arial Narrow" w:hAnsi="Arial Narrow"/>
        </w:rPr>
        <w:t>cl</w:t>
      </w:r>
      <w:r w:rsidR="006219A4" w:rsidRPr="004A66B0">
        <w:rPr>
          <w:rFonts w:ascii="Arial Narrow" w:hAnsi="Arial Narrow"/>
        </w:rPr>
        <w:t>assified by the Director</w:t>
      </w:r>
      <w:r w:rsidR="00C84345" w:rsidRPr="004A66B0">
        <w:rPr>
          <w:rFonts w:ascii="Arial Narrow" w:hAnsi="Arial Narrow"/>
        </w:rPr>
        <w:t>, Environmental Management and Reclamation</w:t>
      </w:r>
      <w:r w:rsidR="006219A4" w:rsidRPr="004A66B0">
        <w:rPr>
          <w:rFonts w:ascii="Arial Narrow" w:hAnsi="Arial Narrow"/>
        </w:rPr>
        <w:t xml:space="preserve"> as </w:t>
      </w:r>
      <w:r w:rsidRPr="004A66B0">
        <w:rPr>
          <w:rFonts w:ascii="Arial Narrow" w:hAnsi="Arial Narrow"/>
        </w:rPr>
        <w:t xml:space="preserve">being High Risk. </w:t>
      </w:r>
      <w:r w:rsidR="00713C2B">
        <w:rPr>
          <w:rFonts w:ascii="Arial Narrow" w:hAnsi="Arial Narrow"/>
        </w:rPr>
        <w:t>Such</w:t>
      </w:r>
      <w:r w:rsidR="00713C2B" w:rsidRPr="004A66B0">
        <w:rPr>
          <w:rFonts w:ascii="Arial Narrow" w:hAnsi="Arial Narrow"/>
        </w:rPr>
        <w:t xml:space="preserve"> </w:t>
      </w:r>
      <w:r w:rsidR="00231EFA" w:rsidRPr="004A66B0">
        <w:rPr>
          <w:rFonts w:ascii="Arial Narrow" w:hAnsi="Arial Narrow"/>
        </w:rPr>
        <w:t xml:space="preserve">sites are not eligible for a CoR and will be </w:t>
      </w:r>
      <w:r w:rsidR="00A339FF" w:rsidRPr="004A66B0">
        <w:rPr>
          <w:rFonts w:ascii="Arial Narrow" w:hAnsi="Arial Narrow"/>
        </w:rPr>
        <w:t xml:space="preserve">forwarded to the </w:t>
      </w:r>
      <w:r w:rsidR="00231EFA" w:rsidRPr="004A66B0">
        <w:rPr>
          <w:rFonts w:ascii="Arial Narrow" w:hAnsi="Arial Narrow"/>
        </w:rPr>
        <w:t>Ministry of Environment</w:t>
      </w:r>
      <w:r w:rsidR="00E83E3A">
        <w:rPr>
          <w:rFonts w:ascii="Arial Narrow" w:hAnsi="Arial Narrow"/>
        </w:rPr>
        <w:t xml:space="preserve"> and Climate Change Strategy</w:t>
      </w:r>
      <w:r w:rsidR="00231EFA" w:rsidRPr="004A66B0">
        <w:rPr>
          <w:rFonts w:ascii="Arial Narrow" w:hAnsi="Arial Narrow"/>
        </w:rPr>
        <w:t xml:space="preserve"> (M</w:t>
      </w:r>
      <w:r w:rsidR="00E83E3A">
        <w:rPr>
          <w:rFonts w:ascii="Arial Narrow" w:hAnsi="Arial Narrow"/>
        </w:rPr>
        <w:t>O</w:t>
      </w:r>
      <w:r w:rsidR="00231EFA" w:rsidRPr="004A66B0">
        <w:rPr>
          <w:rFonts w:ascii="Arial Narrow" w:hAnsi="Arial Narrow"/>
        </w:rPr>
        <w:t xml:space="preserve">E) </w:t>
      </w:r>
      <w:r w:rsidR="00A339FF" w:rsidRPr="004A66B0">
        <w:rPr>
          <w:rFonts w:ascii="Arial Narrow" w:hAnsi="Arial Narrow"/>
        </w:rPr>
        <w:t xml:space="preserve">for management </w:t>
      </w:r>
      <w:r w:rsidR="00231EFA" w:rsidRPr="004A66B0">
        <w:rPr>
          <w:rFonts w:ascii="Arial Narrow" w:hAnsi="Arial Narrow"/>
        </w:rPr>
        <w:t xml:space="preserve">until such time as the site is reclassified to “not a high risk” by the </w:t>
      </w:r>
      <w:r w:rsidR="0008715F" w:rsidRPr="004A66B0">
        <w:rPr>
          <w:rFonts w:ascii="Arial Narrow" w:hAnsi="Arial Narrow"/>
        </w:rPr>
        <w:t xml:space="preserve">MOE </w:t>
      </w:r>
      <w:r w:rsidR="00231EFA" w:rsidRPr="004A66B0">
        <w:rPr>
          <w:rFonts w:ascii="Arial Narrow" w:hAnsi="Arial Narrow"/>
        </w:rPr>
        <w:t xml:space="preserve">Director. </w:t>
      </w:r>
      <w:r w:rsidRPr="004A66B0">
        <w:rPr>
          <w:rFonts w:ascii="Arial Narrow" w:hAnsi="Arial Narrow"/>
        </w:rPr>
        <w:t xml:space="preserve">A </w:t>
      </w:r>
      <w:r w:rsidR="00286CCC" w:rsidRPr="004A66B0">
        <w:rPr>
          <w:rFonts w:ascii="Arial Narrow" w:hAnsi="Arial Narrow"/>
        </w:rPr>
        <w:t>Site Classifica</w:t>
      </w:r>
      <w:r w:rsidR="00B67459" w:rsidRPr="004A66B0">
        <w:rPr>
          <w:rFonts w:ascii="Arial Narrow" w:hAnsi="Arial Narrow"/>
        </w:rPr>
        <w:t>tion Report</w:t>
      </w:r>
      <w:r w:rsidRPr="004A66B0">
        <w:rPr>
          <w:rFonts w:ascii="Arial Narrow" w:hAnsi="Arial Narrow"/>
        </w:rPr>
        <w:t>,</w:t>
      </w:r>
      <w:r w:rsidR="00B67459" w:rsidRPr="004A66B0">
        <w:rPr>
          <w:rFonts w:ascii="Arial Narrow" w:hAnsi="Arial Narrow"/>
        </w:rPr>
        <w:t xml:space="preserve"> </w:t>
      </w:r>
      <w:r w:rsidR="003E60EB" w:rsidRPr="004A66B0">
        <w:rPr>
          <w:rFonts w:ascii="Arial Narrow" w:hAnsi="Arial Narrow"/>
        </w:rPr>
        <w:t>in the form</w:t>
      </w:r>
      <w:r w:rsidRPr="004A66B0">
        <w:rPr>
          <w:rFonts w:ascii="Arial Narrow" w:hAnsi="Arial Narrow"/>
        </w:rPr>
        <w:t xml:space="preserve"> </w:t>
      </w:r>
      <w:r w:rsidR="00B67459" w:rsidRPr="004A66B0">
        <w:rPr>
          <w:rFonts w:ascii="Arial Narrow" w:hAnsi="Arial Narrow"/>
        </w:rPr>
        <w:t xml:space="preserve">presented </w:t>
      </w:r>
      <w:r w:rsidR="00286CCC" w:rsidRPr="004A66B0">
        <w:rPr>
          <w:rFonts w:ascii="Arial Narrow" w:hAnsi="Arial Narrow"/>
        </w:rPr>
        <w:t>in Appendix 2 of the</w:t>
      </w:r>
      <w:r w:rsidR="00142DCD" w:rsidRPr="004A66B0">
        <w:rPr>
          <w:rFonts w:ascii="Arial Narrow" w:hAnsi="Arial Narrow"/>
        </w:rPr>
        <w:t xml:space="preserve"> </w:t>
      </w:r>
      <w:hyperlink r:id="rId9" w:history="1">
        <w:r w:rsidR="00142DCD" w:rsidRPr="004A66B0">
          <w:rPr>
            <w:rStyle w:val="Hyperlink"/>
            <w:rFonts w:ascii="Arial Narrow" w:hAnsi="Arial Narrow"/>
          </w:rPr>
          <w:t>Upstream Oil and Gas Site Classification Tool</w:t>
        </w:r>
      </w:hyperlink>
      <w:r w:rsidRPr="004A66B0">
        <w:rPr>
          <w:rStyle w:val="Hyperlink"/>
          <w:rFonts w:ascii="Arial Narrow" w:hAnsi="Arial Narrow"/>
          <w:color w:val="auto"/>
          <w:u w:val="none"/>
        </w:rPr>
        <w:t xml:space="preserve">, must be included </w:t>
      </w:r>
      <w:r w:rsidR="00713C2B">
        <w:rPr>
          <w:rStyle w:val="Hyperlink"/>
          <w:rFonts w:ascii="Arial Narrow" w:hAnsi="Arial Narrow"/>
          <w:color w:val="auto"/>
          <w:u w:val="none"/>
        </w:rPr>
        <w:t>with</w:t>
      </w:r>
      <w:r w:rsidR="00713C2B" w:rsidRPr="004A66B0">
        <w:rPr>
          <w:rStyle w:val="Hyperlink"/>
          <w:rFonts w:ascii="Arial Narrow" w:hAnsi="Arial Narrow"/>
          <w:color w:val="auto"/>
          <w:u w:val="none"/>
        </w:rPr>
        <w:t xml:space="preserve"> </w:t>
      </w:r>
      <w:r w:rsidRPr="004A66B0">
        <w:rPr>
          <w:rStyle w:val="Hyperlink"/>
          <w:rFonts w:ascii="Arial Narrow" w:hAnsi="Arial Narrow"/>
          <w:color w:val="auto"/>
          <w:u w:val="none"/>
        </w:rPr>
        <w:t xml:space="preserve">the </w:t>
      </w:r>
      <w:r w:rsidR="00754458" w:rsidRPr="004A66B0">
        <w:rPr>
          <w:rStyle w:val="Hyperlink"/>
          <w:rFonts w:ascii="Arial Narrow" w:hAnsi="Arial Narrow"/>
          <w:color w:val="auto"/>
          <w:u w:val="none"/>
        </w:rPr>
        <w:t xml:space="preserve">CoR </w:t>
      </w:r>
      <w:r w:rsidR="00713C2B">
        <w:rPr>
          <w:rStyle w:val="Hyperlink"/>
          <w:rFonts w:ascii="Arial Narrow" w:hAnsi="Arial Narrow"/>
          <w:color w:val="auto"/>
          <w:u w:val="none"/>
        </w:rPr>
        <w:t>P</w:t>
      </w:r>
      <w:r w:rsidR="00754458" w:rsidRPr="004A66B0">
        <w:rPr>
          <w:rStyle w:val="Hyperlink"/>
          <w:rFonts w:ascii="Arial Narrow" w:hAnsi="Arial Narrow"/>
          <w:color w:val="auto"/>
          <w:u w:val="none"/>
        </w:rPr>
        <w:t xml:space="preserve">art 1 </w:t>
      </w:r>
      <w:r w:rsidR="00713C2B">
        <w:rPr>
          <w:rStyle w:val="Hyperlink"/>
          <w:rFonts w:ascii="Arial Narrow" w:hAnsi="Arial Narrow"/>
          <w:color w:val="auto"/>
          <w:u w:val="none"/>
        </w:rPr>
        <w:t>A</w:t>
      </w:r>
      <w:r w:rsidRPr="004A66B0">
        <w:rPr>
          <w:rStyle w:val="Hyperlink"/>
          <w:rFonts w:ascii="Arial Narrow" w:hAnsi="Arial Narrow"/>
          <w:color w:val="auto"/>
          <w:u w:val="none"/>
        </w:rPr>
        <w:t>pplication</w:t>
      </w:r>
      <w:r w:rsidR="0090592C" w:rsidRPr="004A66B0">
        <w:rPr>
          <w:rStyle w:val="Hyperlink"/>
          <w:rFonts w:ascii="Arial Narrow" w:hAnsi="Arial Narrow"/>
          <w:color w:val="auto"/>
          <w:u w:val="none"/>
        </w:rPr>
        <w:t xml:space="preserve"> package</w:t>
      </w:r>
      <w:r w:rsidR="00713C2B">
        <w:rPr>
          <w:rStyle w:val="Hyperlink"/>
          <w:rFonts w:ascii="Arial Narrow" w:hAnsi="Arial Narrow"/>
          <w:color w:val="auto"/>
          <w:u w:val="none"/>
        </w:rPr>
        <w:t xml:space="preserve">, or </w:t>
      </w:r>
      <w:r w:rsidR="00E95315">
        <w:rPr>
          <w:rStyle w:val="Hyperlink"/>
          <w:rFonts w:ascii="Arial Narrow" w:hAnsi="Arial Narrow"/>
          <w:color w:val="auto"/>
          <w:u w:val="none"/>
        </w:rPr>
        <w:t>the Dormant Site Assessment</w:t>
      </w:r>
      <w:r w:rsidRPr="004A66B0">
        <w:rPr>
          <w:rStyle w:val="Hyperlink"/>
          <w:rFonts w:ascii="Arial Narrow" w:hAnsi="Arial Narrow"/>
          <w:color w:val="auto"/>
          <w:u w:val="none"/>
        </w:rPr>
        <w:t>.</w:t>
      </w:r>
      <w:r w:rsidR="00F3504F" w:rsidRPr="004A66B0">
        <w:rPr>
          <w:rFonts w:ascii="Arial Narrow" w:hAnsi="Arial Narrow"/>
        </w:rPr>
        <w:t xml:space="preserve"> </w:t>
      </w:r>
    </w:p>
    <w:p w14:paraId="44542104" w14:textId="77777777" w:rsidR="00124044" w:rsidRPr="004A66B0" w:rsidRDefault="008C0530" w:rsidP="009C5586">
      <w:pPr>
        <w:pStyle w:val="ListParagraph"/>
        <w:numPr>
          <w:ilvl w:val="0"/>
          <w:numId w:val="1"/>
        </w:numPr>
        <w:rPr>
          <w:rFonts w:ascii="Arial Narrow" w:hAnsi="Arial Narrow" w:cs="Arial"/>
          <w:b/>
          <w:color w:val="000000" w:themeColor="text1"/>
        </w:rPr>
      </w:pPr>
      <w:r w:rsidRPr="004A66B0">
        <w:rPr>
          <w:rFonts w:ascii="Arial Narrow" w:hAnsi="Arial Narrow"/>
          <w:color w:val="000000" w:themeColor="text1"/>
        </w:rPr>
        <w:t>If independent r</w:t>
      </w:r>
      <w:r w:rsidR="004758D8" w:rsidRPr="004A66B0">
        <w:rPr>
          <w:rFonts w:ascii="Arial Narrow" w:hAnsi="Arial Narrow"/>
          <w:color w:val="000000" w:themeColor="text1"/>
        </w:rPr>
        <w:t xml:space="preserve">emediation was undertaken or offsite migration </w:t>
      </w:r>
      <w:r w:rsidR="00892B13" w:rsidRPr="004A66B0">
        <w:rPr>
          <w:rFonts w:ascii="Arial Narrow" w:hAnsi="Arial Narrow"/>
          <w:color w:val="000000" w:themeColor="text1"/>
        </w:rPr>
        <w:t>occurred</w:t>
      </w:r>
      <w:r w:rsidR="00DD4C2A" w:rsidRPr="004A66B0">
        <w:rPr>
          <w:rFonts w:ascii="Arial Narrow" w:hAnsi="Arial Narrow"/>
          <w:color w:val="000000" w:themeColor="text1"/>
        </w:rPr>
        <w:t>, t</w:t>
      </w:r>
      <w:r w:rsidR="00124044" w:rsidRPr="004A66B0">
        <w:rPr>
          <w:rFonts w:ascii="Arial Narrow" w:hAnsi="Arial Narrow"/>
          <w:color w:val="000000" w:themeColor="text1"/>
        </w:rPr>
        <w:t>he</w:t>
      </w:r>
      <w:r w:rsidR="00C21630" w:rsidRPr="004A66B0">
        <w:rPr>
          <w:rFonts w:ascii="Arial Narrow" w:hAnsi="Arial Narrow"/>
          <w:color w:val="000000" w:themeColor="text1"/>
        </w:rPr>
        <w:t xml:space="preserve"> </w:t>
      </w:r>
      <w:r w:rsidR="00780096" w:rsidRPr="004A66B0">
        <w:rPr>
          <w:rFonts w:ascii="Arial Narrow" w:hAnsi="Arial Narrow"/>
          <w:color w:val="000000" w:themeColor="text1"/>
        </w:rPr>
        <w:t xml:space="preserve">applicant should provide confirmation that the applicable required notifications were submitted to the MoE. </w:t>
      </w:r>
    </w:p>
    <w:p w14:paraId="6A837BD4" w14:textId="77777777" w:rsidR="00AE2266" w:rsidRPr="004A66B0" w:rsidRDefault="004B7FC5" w:rsidP="009C5586">
      <w:pPr>
        <w:pStyle w:val="ListParagraph"/>
        <w:numPr>
          <w:ilvl w:val="0"/>
          <w:numId w:val="1"/>
        </w:numPr>
        <w:rPr>
          <w:rFonts w:ascii="Arial Narrow" w:hAnsi="Arial Narrow" w:cs="Arial"/>
          <w:b/>
        </w:rPr>
      </w:pPr>
      <w:r w:rsidRPr="004A66B0">
        <w:rPr>
          <w:rFonts w:ascii="Arial Narrow" w:hAnsi="Arial Narrow"/>
          <w:color w:val="000000" w:themeColor="text1"/>
        </w:rPr>
        <w:t>The reviewer will use historical</w:t>
      </w:r>
      <w:r w:rsidR="001B056C" w:rsidRPr="004A66B0">
        <w:rPr>
          <w:rFonts w:ascii="Arial Narrow" w:hAnsi="Arial Narrow"/>
          <w:color w:val="000000" w:themeColor="text1"/>
        </w:rPr>
        <w:t xml:space="preserve"> </w:t>
      </w:r>
      <w:r w:rsidRPr="004A66B0">
        <w:rPr>
          <w:rFonts w:ascii="Arial Narrow" w:hAnsi="Arial Narrow"/>
          <w:color w:val="000000" w:themeColor="text1"/>
        </w:rPr>
        <w:t>information</w:t>
      </w:r>
      <w:r w:rsidR="005A0389" w:rsidRPr="004A66B0">
        <w:rPr>
          <w:rFonts w:ascii="Arial Narrow" w:hAnsi="Arial Narrow"/>
          <w:color w:val="000000" w:themeColor="text1"/>
        </w:rPr>
        <w:t>, site visit</w:t>
      </w:r>
      <w:r w:rsidR="001B056C" w:rsidRPr="004A66B0">
        <w:rPr>
          <w:rFonts w:ascii="Arial Narrow" w:hAnsi="Arial Narrow"/>
          <w:color w:val="000000" w:themeColor="text1"/>
        </w:rPr>
        <w:t xml:space="preserve">, interviews, and other screening techniques </w:t>
      </w:r>
      <w:r w:rsidR="001B056C" w:rsidRPr="004A66B0">
        <w:rPr>
          <w:rFonts w:ascii="Arial Narrow" w:hAnsi="Arial Narrow"/>
        </w:rPr>
        <w:t xml:space="preserve">such as Electromagnetic (EM) surveys to </w:t>
      </w:r>
      <w:r w:rsidR="00576200" w:rsidRPr="004A66B0">
        <w:rPr>
          <w:rFonts w:ascii="Arial Narrow" w:hAnsi="Arial Narrow"/>
        </w:rPr>
        <w:t xml:space="preserve">identify </w:t>
      </w:r>
      <w:r w:rsidR="005A0389" w:rsidRPr="004A66B0">
        <w:rPr>
          <w:rFonts w:ascii="Arial Narrow" w:hAnsi="Arial Narrow"/>
        </w:rPr>
        <w:t>APECs</w:t>
      </w:r>
      <w:r w:rsidR="001B056C" w:rsidRPr="004A66B0">
        <w:rPr>
          <w:rFonts w:ascii="Arial Narrow" w:hAnsi="Arial Narrow"/>
        </w:rPr>
        <w:t>. It is assumed the reviewer is familiar with upstream oil and gas operations and the</w:t>
      </w:r>
      <w:r w:rsidR="0088240D" w:rsidRPr="004A66B0">
        <w:rPr>
          <w:rFonts w:ascii="Arial Narrow" w:hAnsi="Arial Narrow"/>
        </w:rPr>
        <w:t xml:space="preserve"> associated</w:t>
      </w:r>
      <w:r w:rsidR="001B056C" w:rsidRPr="004A66B0">
        <w:rPr>
          <w:rFonts w:ascii="Arial Narrow" w:hAnsi="Arial Narrow"/>
        </w:rPr>
        <w:t xml:space="preserve"> P</w:t>
      </w:r>
      <w:r w:rsidR="00F039E4" w:rsidRPr="004A66B0">
        <w:rPr>
          <w:rFonts w:ascii="Arial Narrow" w:hAnsi="Arial Narrow"/>
        </w:rPr>
        <w:t xml:space="preserve">COCs </w:t>
      </w:r>
      <w:r w:rsidR="001B056C" w:rsidRPr="004A66B0">
        <w:rPr>
          <w:rFonts w:ascii="Arial Narrow" w:hAnsi="Arial Narrow"/>
        </w:rPr>
        <w:t>and understands how to identify</w:t>
      </w:r>
      <w:r w:rsidR="00772B51" w:rsidRPr="004A66B0">
        <w:rPr>
          <w:rFonts w:ascii="Arial Narrow" w:hAnsi="Arial Narrow"/>
        </w:rPr>
        <w:t xml:space="preserve"> APECs from review of </w:t>
      </w:r>
      <w:r w:rsidR="00667B25" w:rsidRPr="004A66B0">
        <w:rPr>
          <w:rFonts w:ascii="Arial Narrow" w:hAnsi="Arial Narrow"/>
        </w:rPr>
        <w:t xml:space="preserve">the </w:t>
      </w:r>
      <w:r w:rsidR="00542682" w:rsidRPr="004A66B0">
        <w:rPr>
          <w:rFonts w:ascii="Arial Narrow" w:hAnsi="Arial Narrow"/>
        </w:rPr>
        <w:t>well file</w:t>
      </w:r>
      <w:r w:rsidR="001B056C" w:rsidRPr="004A66B0">
        <w:rPr>
          <w:rFonts w:ascii="Arial Narrow" w:hAnsi="Arial Narrow"/>
        </w:rPr>
        <w:t xml:space="preserve"> information. </w:t>
      </w:r>
      <w:r w:rsidR="00B636E7" w:rsidRPr="004A66B0">
        <w:rPr>
          <w:rFonts w:ascii="Arial Narrow" w:hAnsi="Arial Narrow"/>
        </w:rPr>
        <w:t xml:space="preserve"> </w:t>
      </w:r>
      <w:r w:rsidR="00101069" w:rsidRPr="004A66B0">
        <w:rPr>
          <w:rFonts w:ascii="Arial Narrow" w:hAnsi="Arial Narrow"/>
        </w:rPr>
        <w:t xml:space="preserve">If </w:t>
      </w:r>
      <w:r w:rsidR="00101069" w:rsidRPr="004A66B0">
        <w:rPr>
          <w:rFonts w:ascii="Arial Narrow" w:hAnsi="Arial Narrow"/>
          <w:i/>
        </w:rPr>
        <w:t xml:space="preserve">CSR </w:t>
      </w:r>
      <w:r w:rsidR="00101069" w:rsidRPr="004A66B0">
        <w:rPr>
          <w:rFonts w:ascii="Arial Narrow" w:hAnsi="Arial Narrow"/>
          <w:i/>
          <w:color w:val="000000"/>
        </w:rPr>
        <w:t>Schedule 2</w:t>
      </w:r>
      <w:r w:rsidR="00101069" w:rsidRPr="004A66B0">
        <w:rPr>
          <w:rFonts w:ascii="Arial Narrow" w:hAnsi="Arial Narrow"/>
          <w:color w:val="000000"/>
        </w:rPr>
        <w:t xml:space="preserve"> activities which have been determined to have the potential to cause </w:t>
      </w:r>
      <w:r w:rsidR="00467A04" w:rsidRPr="004A66B0">
        <w:rPr>
          <w:rFonts w:ascii="Arial Narrow" w:hAnsi="Arial Narrow"/>
          <w:color w:val="000000"/>
        </w:rPr>
        <w:t xml:space="preserve">contamination </w:t>
      </w:r>
      <w:proofErr w:type="gramStart"/>
      <w:r w:rsidR="00467A04" w:rsidRPr="004A66B0">
        <w:rPr>
          <w:rFonts w:ascii="Arial Narrow" w:hAnsi="Arial Narrow"/>
          <w:color w:val="000000"/>
        </w:rPr>
        <w:t>have</w:t>
      </w:r>
      <w:proofErr w:type="gramEnd"/>
      <w:r w:rsidR="00467A04" w:rsidRPr="004A66B0">
        <w:rPr>
          <w:rFonts w:ascii="Arial Narrow" w:hAnsi="Arial Narrow"/>
          <w:color w:val="000000"/>
        </w:rPr>
        <w:t xml:space="preserve"> </w:t>
      </w:r>
      <w:r w:rsidR="00D6018A" w:rsidRPr="004A66B0">
        <w:rPr>
          <w:rFonts w:ascii="Arial Narrow" w:hAnsi="Arial Narrow"/>
          <w:color w:val="000000"/>
        </w:rPr>
        <w:t>occurred onsite</w:t>
      </w:r>
      <w:r w:rsidR="00101069" w:rsidRPr="004A66B0">
        <w:rPr>
          <w:rFonts w:ascii="Arial Narrow" w:hAnsi="Arial Narrow"/>
          <w:color w:val="000000"/>
        </w:rPr>
        <w:t>, then all APECs due to these activities must be identified.</w:t>
      </w:r>
    </w:p>
    <w:p w14:paraId="51326B00" w14:textId="77777777" w:rsidR="00C85344" w:rsidRPr="004A66B0" w:rsidRDefault="00F039E4" w:rsidP="009C5586">
      <w:pPr>
        <w:pStyle w:val="ListParagraph"/>
        <w:numPr>
          <w:ilvl w:val="0"/>
          <w:numId w:val="1"/>
        </w:numPr>
        <w:rPr>
          <w:rFonts w:ascii="Arial Narrow" w:hAnsi="Arial Narrow" w:cs="Arial"/>
          <w:b/>
          <w:color w:val="000000" w:themeColor="text1"/>
        </w:rPr>
      </w:pPr>
      <w:r w:rsidRPr="004A66B0">
        <w:rPr>
          <w:rFonts w:ascii="Arial Narrow" w:hAnsi="Arial Narrow"/>
          <w:color w:val="000000" w:themeColor="text1"/>
        </w:rPr>
        <w:t>A</w:t>
      </w:r>
      <w:r w:rsidR="00C85344" w:rsidRPr="004A66B0">
        <w:rPr>
          <w:rFonts w:ascii="Arial Narrow" w:hAnsi="Arial Narrow"/>
          <w:color w:val="000000" w:themeColor="text1"/>
        </w:rPr>
        <w:t xml:space="preserve">ll </w:t>
      </w:r>
      <w:r w:rsidR="00780096" w:rsidRPr="004A66B0">
        <w:rPr>
          <w:rFonts w:ascii="Arial Narrow" w:hAnsi="Arial Narrow"/>
          <w:color w:val="000000" w:themeColor="text1"/>
        </w:rPr>
        <w:t xml:space="preserve">reasonable </w:t>
      </w:r>
      <w:r w:rsidR="00C85344" w:rsidRPr="004A66B0">
        <w:rPr>
          <w:rFonts w:ascii="Arial Narrow" w:hAnsi="Arial Narrow"/>
          <w:color w:val="000000" w:themeColor="text1"/>
        </w:rPr>
        <w:t xml:space="preserve">efforts </w:t>
      </w:r>
      <w:r w:rsidR="00780096" w:rsidRPr="004A66B0">
        <w:rPr>
          <w:rFonts w:ascii="Arial Narrow" w:hAnsi="Arial Narrow"/>
          <w:color w:val="000000" w:themeColor="text1"/>
        </w:rPr>
        <w:t xml:space="preserve">should </w:t>
      </w:r>
      <w:r w:rsidR="00E932E5" w:rsidRPr="004A66B0">
        <w:rPr>
          <w:rFonts w:ascii="Arial Narrow" w:hAnsi="Arial Narrow"/>
          <w:color w:val="000000" w:themeColor="text1"/>
        </w:rPr>
        <w:t>include</w:t>
      </w:r>
      <w:r w:rsidR="00780096" w:rsidRPr="004A66B0">
        <w:rPr>
          <w:rFonts w:ascii="Arial Narrow" w:hAnsi="Arial Narrow"/>
          <w:color w:val="000000" w:themeColor="text1"/>
        </w:rPr>
        <w:t xml:space="preserve"> a thorough review of all documentation, site visit, interviews and </w:t>
      </w:r>
      <w:r w:rsidR="00E932E5" w:rsidRPr="004A66B0">
        <w:rPr>
          <w:rFonts w:ascii="Arial Narrow" w:hAnsi="Arial Narrow"/>
          <w:color w:val="000000" w:themeColor="text1"/>
        </w:rPr>
        <w:t xml:space="preserve">may include other screening techniques such as </w:t>
      </w:r>
      <w:r w:rsidR="00780096" w:rsidRPr="004A66B0">
        <w:rPr>
          <w:rFonts w:ascii="Arial Narrow" w:hAnsi="Arial Narrow"/>
          <w:color w:val="000000" w:themeColor="text1"/>
        </w:rPr>
        <w:t>electromagnetic (EM)</w:t>
      </w:r>
      <w:r w:rsidR="00E932E5" w:rsidRPr="004A66B0">
        <w:rPr>
          <w:rFonts w:ascii="Arial Narrow" w:hAnsi="Arial Narrow"/>
          <w:color w:val="000000" w:themeColor="text1"/>
        </w:rPr>
        <w:t xml:space="preserve"> survey.</w:t>
      </w:r>
      <w:r w:rsidR="00780096" w:rsidRPr="004A66B0">
        <w:rPr>
          <w:rFonts w:ascii="Arial Narrow" w:hAnsi="Arial Narrow"/>
          <w:color w:val="000000" w:themeColor="text1"/>
        </w:rPr>
        <w:t xml:space="preserve"> </w:t>
      </w:r>
    </w:p>
    <w:p w14:paraId="163FC9ED" w14:textId="77777777" w:rsidR="00E24AFF" w:rsidRPr="004A66B0" w:rsidRDefault="00FD0A86" w:rsidP="009C5586">
      <w:pPr>
        <w:pStyle w:val="ListParagraph"/>
        <w:numPr>
          <w:ilvl w:val="0"/>
          <w:numId w:val="1"/>
        </w:numPr>
        <w:rPr>
          <w:rFonts w:ascii="Arial Narrow" w:hAnsi="Arial Narrow" w:cs="Arial"/>
          <w:b/>
        </w:rPr>
      </w:pPr>
      <w:r w:rsidRPr="004A66B0">
        <w:rPr>
          <w:rFonts w:ascii="Arial Narrow" w:hAnsi="Arial Narrow"/>
        </w:rPr>
        <w:t>The applicant should provide r</w:t>
      </w:r>
      <w:r w:rsidR="00E24AFF" w:rsidRPr="004A66B0">
        <w:rPr>
          <w:rFonts w:ascii="Arial Narrow" w:hAnsi="Arial Narrow"/>
        </w:rPr>
        <w:t>ationale for the identification of current and future land, sediment, and water use</w:t>
      </w:r>
      <w:r w:rsidR="00DA1E96" w:rsidRPr="004A66B0">
        <w:rPr>
          <w:rFonts w:ascii="Arial Narrow" w:hAnsi="Arial Narrow"/>
        </w:rPr>
        <w:t>s</w:t>
      </w:r>
      <w:r w:rsidR="00E24AFF" w:rsidRPr="004A66B0">
        <w:rPr>
          <w:rFonts w:ascii="Arial Narrow" w:hAnsi="Arial Narrow"/>
        </w:rPr>
        <w:t xml:space="preserve"> and </w:t>
      </w:r>
      <w:r w:rsidRPr="004A66B0">
        <w:rPr>
          <w:rFonts w:ascii="Arial Narrow" w:hAnsi="Arial Narrow"/>
        </w:rPr>
        <w:t xml:space="preserve">the </w:t>
      </w:r>
      <w:r w:rsidR="00457F18" w:rsidRPr="004A66B0">
        <w:rPr>
          <w:rFonts w:ascii="Arial Narrow" w:hAnsi="Arial Narrow"/>
        </w:rPr>
        <w:t xml:space="preserve">selection of </w:t>
      </w:r>
      <w:proofErr w:type="gramStart"/>
      <w:r w:rsidR="00E24AFF" w:rsidRPr="004A66B0">
        <w:rPr>
          <w:rFonts w:ascii="Arial Narrow" w:hAnsi="Arial Narrow"/>
        </w:rPr>
        <w:t>site specific</w:t>
      </w:r>
      <w:proofErr w:type="gramEnd"/>
      <w:r w:rsidR="00E24AFF" w:rsidRPr="004A66B0">
        <w:rPr>
          <w:rFonts w:ascii="Arial Narrow" w:hAnsi="Arial Narrow"/>
        </w:rPr>
        <w:t xml:space="preserve"> factors </w:t>
      </w:r>
      <w:r w:rsidRPr="004A66B0">
        <w:rPr>
          <w:rFonts w:ascii="Arial Narrow" w:hAnsi="Arial Narrow"/>
        </w:rPr>
        <w:t>which apply to the site</w:t>
      </w:r>
      <w:r w:rsidR="00E24AFF" w:rsidRPr="004A66B0">
        <w:rPr>
          <w:rFonts w:ascii="Arial Narrow" w:hAnsi="Arial Narrow"/>
        </w:rPr>
        <w:t>.</w:t>
      </w:r>
      <w:r w:rsidR="00185508" w:rsidRPr="004A66B0">
        <w:rPr>
          <w:rFonts w:ascii="Arial Narrow" w:hAnsi="Arial Narrow"/>
        </w:rPr>
        <w:t xml:space="preserve"> Risk-based standards cannot be used during</w:t>
      </w:r>
      <w:r w:rsidR="0075095B" w:rsidRPr="004A66B0">
        <w:rPr>
          <w:rFonts w:ascii="Arial Narrow" w:hAnsi="Arial Narrow"/>
        </w:rPr>
        <w:t xml:space="preserve"> an</w:t>
      </w:r>
      <w:r w:rsidR="00185508" w:rsidRPr="004A66B0">
        <w:rPr>
          <w:rFonts w:ascii="Arial Narrow" w:hAnsi="Arial Narrow"/>
        </w:rPr>
        <w:t xml:space="preserve"> investigation</w:t>
      </w:r>
      <w:r w:rsidR="0075095B" w:rsidRPr="004A66B0">
        <w:rPr>
          <w:rFonts w:ascii="Arial Narrow" w:hAnsi="Arial Narrow"/>
        </w:rPr>
        <w:t xml:space="preserve"> </w:t>
      </w:r>
      <w:r w:rsidR="006659D5" w:rsidRPr="004A66B0">
        <w:rPr>
          <w:rFonts w:ascii="Arial Narrow" w:hAnsi="Arial Narrow"/>
        </w:rPr>
        <w:t>to assess the presence of</w:t>
      </w:r>
      <w:r w:rsidR="008B5866" w:rsidRPr="004A66B0">
        <w:rPr>
          <w:rFonts w:ascii="Arial Narrow" w:hAnsi="Arial Narrow"/>
        </w:rPr>
        <w:t xml:space="preserve"> residual contamination</w:t>
      </w:r>
      <w:r w:rsidR="00185508" w:rsidRPr="004A66B0">
        <w:rPr>
          <w:rFonts w:ascii="Arial Narrow" w:hAnsi="Arial Narrow"/>
        </w:rPr>
        <w:t>.</w:t>
      </w:r>
    </w:p>
    <w:p w14:paraId="2832444B" w14:textId="77777777" w:rsidR="007A1049" w:rsidRPr="004A66B0" w:rsidRDefault="007A1049" w:rsidP="009C5586">
      <w:pPr>
        <w:pStyle w:val="ListParagraph"/>
        <w:numPr>
          <w:ilvl w:val="0"/>
          <w:numId w:val="1"/>
        </w:numPr>
        <w:rPr>
          <w:rFonts w:ascii="Arial Narrow" w:hAnsi="Arial Narrow" w:cs="Arial"/>
        </w:rPr>
      </w:pPr>
      <w:r w:rsidRPr="004A66B0">
        <w:rPr>
          <w:rFonts w:ascii="Arial Narrow" w:hAnsi="Arial Narrow" w:cs="Arial"/>
        </w:rPr>
        <w:t>The borehole locations and samples selected for analysis must adequately represent all APECs</w:t>
      </w:r>
      <w:r w:rsidR="00DA1E96" w:rsidRPr="004A66B0">
        <w:rPr>
          <w:rFonts w:ascii="Arial Narrow" w:hAnsi="Arial Narrow" w:cs="Arial"/>
        </w:rPr>
        <w:t xml:space="preserve"> and all associated PCOCs</w:t>
      </w:r>
      <w:r w:rsidRPr="004A66B0">
        <w:rPr>
          <w:rFonts w:ascii="Arial Narrow" w:hAnsi="Arial Narrow" w:cs="Arial"/>
        </w:rPr>
        <w:t xml:space="preserve">. </w:t>
      </w:r>
    </w:p>
    <w:p w14:paraId="2B72B7C1" w14:textId="77777777" w:rsidR="00184AFF" w:rsidRPr="004A66B0" w:rsidRDefault="00184AFF" w:rsidP="009C5586">
      <w:pPr>
        <w:pStyle w:val="ListParagraph"/>
        <w:numPr>
          <w:ilvl w:val="0"/>
          <w:numId w:val="1"/>
        </w:numPr>
        <w:rPr>
          <w:rFonts w:ascii="Arial Narrow" w:hAnsi="Arial Narrow" w:cs="Arial"/>
        </w:rPr>
      </w:pPr>
      <w:r w:rsidRPr="004A66B0">
        <w:rPr>
          <w:rFonts w:ascii="Arial Narrow" w:hAnsi="Arial Narrow" w:cs="Arial"/>
        </w:rPr>
        <w:t>The site investigation report should include a table of analytical results that presents laboratory results</w:t>
      </w:r>
      <w:r w:rsidR="00021C1B" w:rsidRPr="004A66B0">
        <w:rPr>
          <w:rFonts w:ascii="Arial Narrow" w:hAnsi="Arial Narrow" w:cs="Arial"/>
        </w:rPr>
        <w:t xml:space="preserve"> for each sample</w:t>
      </w:r>
      <w:r w:rsidR="00CF53AF" w:rsidRPr="004A66B0">
        <w:rPr>
          <w:rFonts w:ascii="Arial Narrow" w:hAnsi="Arial Narrow" w:cs="Arial"/>
        </w:rPr>
        <w:t xml:space="preserve"> as well as </w:t>
      </w:r>
      <w:r w:rsidRPr="004A66B0">
        <w:rPr>
          <w:rFonts w:ascii="Arial Narrow" w:hAnsi="Arial Narrow" w:cs="Arial"/>
        </w:rPr>
        <w:t xml:space="preserve">the applicable environmental quality standards. </w:t>
      </w:r>
    </w:p>
    <w:p w14:paraId="6B003E07" w14:textId="77777777" w:rsidR="00266107" w:rsidRPr="004A66B0" w:rsidRDefault="002332A5" w:rsidP="009C5586">
      <w:pPr>
        <w:pStyle w:val="ListParagraph"/>
        <w:numPr>
          <w:ilvl w:val="0"/>
          <w:numId w:val="1"/>
        </w:numPr>
        <w:rPr>
          <w:rFonts w:ascii="Arial Narrow" w:hAnsi="Arial Narrow" w:cs="Arial"/>
        </w:rPr>
      </w:pPr>
      <w:r w:rsidRPr="004A66B0">
        <w:rPr>
          <w:rFonts w:ascii="Arial Narrow" w:hAnsi="Arial Narrow" w:cs="Arial"/>
        </w:rPr>
        <w:t xml:space="preserve">The concentration of all </w:t>
      </w:r>
      <w:r w:rsidR="00266107" w:rsidRPr="004A66B0">
        <w:rPr>
          <w:rFonts w:ascii="Arial Narrow" w:hAnsi="Arial Narrow" w:cs="Arial"/>
        </w:rPr>
        <w:t>contaminants of concern (COCs) in areas of environmental concern (AECs) must not exceed local background concentrations or the applicable remediation standards</w:t>
      </w:r>
      <w:r w:rsidR="00F172B4" w:rsidRPr="004A66B0">
        <w:rPr>
          <w:rFonts w:ascii="Arial Narrow" w:hAnsi="Arial Narrow" w:cs="Arial"/>
        </w:rPr>
        <w:t xml:space="preserve">. </w:t>
      </w:r>
    </w:p>
    <w:p w14:paraId="0358875C" w14:textId="77777777" w:rsidR="006F29C2" w:rsidRPr="004A66B0" w:rsidRDefault="006F29C2" w:rsidP="009C5586">
      <w:pPr>
        <w:pStyle w:val="ListParagraph"/>
        <w:numPr>
          <w:ilvl w:val="0"/>
          <w:numId w:val="1"/>
        </w:numPr>
        <w:rPr>
          <w:rFonts w:ascii="Arial Narrow" w:hAnsi="Arial Narrow" w:cs="Arial"/>
        </w:rPr>
      </w:pPr>
      <w:r w:rsidRPr="004A66B0">
        <w:rPr>
          <w:rFonts w:ascii="Arial Narrow" w:hAnsi="Arial Narrow" w:cs="Arial"/>
        </w:rPr>
        <w:t>The site investigation report must satisfy the minimum reporting requirements</w:t>
      </w:r>
      <w:r w:rsidR="00501B3A" w:rsidRPr="004A66B0">
        <w:rPr>
          <w:rFonts w:ascii="Arial Narrow" w:hAnsi="Arial Narrow" w:cs="Arial"/>
        </w:rPr>
        <w:t>.</w:t>
      </w:r>
      <w:r w:rsidRPr="004A66B0">
        <w:rPr>
          <w:rFonts w:ascii="Arial Narrow" w:hAnsi="Arial Narrow" w:cs="Arial"/>
        </w:rPr>
        <w:t xml:space="preserve"> </w:t>
      </w:r>
    </w:p>
    <w:p w14:paraId="764D8ECA" w14:textId="77777777" w:rsidR="0031124D" w:rsidRPr="004A66B0" w:rsidRDefault="008D05D0" w:rsidP="009C5586">
      <w:pPr>
        <w:pStyle w:val="ListParagraph"/>
        <w:numPr>
          <w:ilvl w:val="0"/>
          <w:numId w:val="1"/>
        </w:numPr>
        <w:rPr>
          <w:rFonts w:ascii="Arial Narrow" w:hAnsi="Arial Narrow" w:cs="Arial"/>
        </w:rPr>
      </w:pPr>
      <w:r w:rsidRPr="004A66B0">
        <w:rPr>
          <w:rFonts w:ascii="Arial Narrow" w:hAnsi="Arial Narrow"/>
        </w:rPr>
        <w:t>The application</w:t>
      </w:r>
      <w:r w:rsidR="001C73FC" w:rsidRPr="004A66B0">
        <w:rPr>
          <w:rFonts w:ascii="Arial Narrow" w:hAnsi="Arial Narrow"/>
        </w:rPr>
        <w:t xml:space="preserve"> sho</w:t>
      </w:r>
      <w:r w:rsidR="00D83018" w:rsidRPr="004A66B0">
        <w:rPr>
          <w:rFonts w:ascii="Arial Narrow" w:hAnsi="Arial Narrow"/>
        </w:rPr>
        <w:t>uld</w:t>
      </w:r>
      <w:r w:rsidRPr="004A66B0">
        <w:rPr>
          <w:rFonts w:ascii="Arial Narrow" w:hAnsi="Arial Narrow"/>
        </w:rPr>
        <w:t xml:space="preserve"> demonstrate that samples were</w:t>
      </w:r>
      <w:r w:rsidR="00D83018" w:rsidRPr="004A66B0">
        <w:rPr>
          <w:rFonts w:ascii="Arial Narrow" w:hAnsi="Arial Narrow"/>
        </w:rPr>
        <w:t xml:space="preserve"> collected, </w:t>
      </w:r>
      <w:r w:rsidR="001C73FC" w:rsidRPr="004A66B0">
        <w:rPr>
          <w:rFonts w:ascii="Arial Narrow" w:hAnsi="Arial Narrow"/>
        </w:rPr>
        <w:t>handled</w:t>
      </w:r>
      <w:r w:rsidR="002073CD" w:rsidRPr="004A66B0">
        <w:rPr>
          <w:rFonts w:ascii="Arial Narrow" w:hAnsi="Arial Narrow"/>
        </w:rPr>
        <w:t xml:space="preserve">, </w:t>
      </w:r>
      <w:proofErr w:type="gramStart"/>
      <w:r w:rsidR="002073CD" w:rsidRPr="004A66B0">
        <w:rPr>
          <w:rFonts w:ascii="Arial Narrow" w:hAnsi="Arial Narrow"/>
        </w:rPr>
        <w:t>stored</w:t>
      </w:r>
      <w:proofErr w:type="gramEnd"/>
      <w:r w:rsidR="002073CD" w:rsidRPr="004A66B0">
        <w:rPr>
          <w:rFonts w:ascii="Arial Narrow" w:hAnsi="Arial Narrow"/>
        </w:rPr>
        <w:t xml:space="preserve"> and preserved</w:t>
      </w:r>
      <w:r w:rsidR="001C73FC" w:rsidRPr="004A66B0">
        <w:rPr>
          <w:rFonts w:ascii="Arial Narrow" w:hAnsi="Arial Narrow"/>
        </w:rPr>
        <w:t xml:space="preserve"> in accordance with the </w:t>
      </w:r>
      <w:hyperlink r:id="rId10" w:history="1">
        <w:r w:rsidR="001C73FC" w:rsidRPr="004A66B0">
          <w:rPr>
            <w:rStyle w:val="Hyperlink"/>
            <w:rFonts w:ascii="Arial Narrow" w:hAnsi="Arial Narrow"/>
            <w:i/>
          </w:rPr>
          <w:t>British Columbia Environmental Laboratory Manual</w:t>
        </w:r>
        <w:r w:rsidR="0025252D" w:rsidRPr="004A66B0">
          <w:rPr>
            <w:rStyle w:val="Hyperlink"/>
            <w:rFonts w:ascii="Arial Narrow" w:hAnsi="Arial Narrow"/>
          </w:rPr>
          <w:t>.</w:t>
        </w:r>
      </w:hyperlink>
    </w:p>
    <w:p w14:paraId="186BC855" w14:textId="77777777" w:rsidR="00481271" w:rsidRPr="004A66B0" w:rsidRDefault="00481271" w:rsidP="009C5586">
      <w:pPr>
        <w:pStyle w:val="ListParagraph"/>
        <w:numPr>
          <w:ilvl w:val="0"/>
          <w:numId w:val="1"/>
        </w:numPr>
        <w:rPr>
          <w:rFonts w:ascii="Arial Narrow" w:hAnsi="Arial Narrow" w:cs="Arial"/>
        </w:rPr>
      </w:pPr>
      <w:r w:rsidRPr="004A66B0">
        <w:rPr>
          <w:rFonts w:ascii="Arial Narrow" w:hAnsi="Arial Narrow"/>
        </w:rPr>
        <w:t>Samples must be</w:t>
      </w:r>
      <w:r w:rsidR="00DB046F" w:rsidRPr="004A66B0">
        <w:rPr>
          <w:rFonts w:ascii="Arial Narrow" w:hAnsi="Arial Narrow"/>
        </w:rPr>
        <w:t xml:space="preserve"> submitted,</w:t>
      </w:r>
      <w:r w:rsidRPr="004A66B0">
        <w:rPr>
          <w:rFonts w:ascii="Arial Narrow" w:hAnsi="Arial Narrow"/>
        </w:rPr>
        <w:t xml:space="preserve"> extracted and analyzed in accordance with the </w:t>
      </w:r>
      <w:hyperlink r:id="rId11" w:history="1">
        <w:r w:rsidRPr="004A66B0">
          <w:rPr>
            <w:rStyle w:val="Hyperlink"/>
            <w:rFonts w:ascii="Arial Narrow" w:hAnsi="Arial Narrow"/>
            <w:i/>
          </w:rPr>
          <w:t>Current Ministry Preservation &amp; Hol</w:t>
        </w:r>
        <w:r w:rsidR="00B06A5A" w:rsidRPr="004A66B0">
          <w:rPr>
            <w:rStyle w:val="Hyperlink"/>
            <w:rFonts w:ascii="Arial Narrow" w:hAnsi="Arial Narrow"/>
            <w:i/>
          </w:rPr>
          <w:t>ding</w:t>
        </w:r>
        <w:r w:rsidRPr="004A66B0">
          <w:rPr>
            <w:rStyle w:val="Hyperlink"/>
            <w:rFonts w:ascii="Arial Narrow" w:hAnsi="Arial Narrow"/>
            <w:i/>
          </w:rPr>
          <w:t xml:space="preserve"> Time Requirements</w:t>
        </w:r>
      </w:hyperlink>
      <w:r w:rsidRPr="004A66B0">
        <w:rPr>
          <w:rFonts w:ascii="Arial Narrow" w:hAnsi="Arial Narrow"/>
        </w:rPr>
        <w:t>.</w:t>
      </w:r>
      <w:r w:rsidR="004A4C7B" w:rsidRPr="004A66B0">
        <w:rPr>
          <w:rFonts w:ascii="Arial Narrow" w:hAnsi="Arial Narrow"/>
        </w:rPr>
        <w:t xml:space="preserve"> </w:t>
      </w:r>
      <w:r w:rsidR="00101069" w:rsidRPr="004A66B0">
        <w:rPr>
          <w:rFonts w:ascii="Arial Narrow" w:hAnsi="Arial Narrow"/>
        </w:rPr>
        <w:t>The l</w:t>
      </w:r>
      <w:r w:rsidR="004A4C7B" w:rsidRPr="004A66B0">
        <w:rPr>
          <w:rFonts w:ascii="Arial Narrow" w:hAnsi="Arial Narrow"/>
        </w:rPr>
        <w:t>aboratory provide</w:t>
      </w:r>
      <w:r w:rsidR="001144C5" w:rsidRPr="004A66B0">
        <w:rPr>
          <w:rFonts w:ascii="Arial Narrow" w:hAnsi="Arial Narrow"/>
        </w:rPr>
        <w:t xml:space="preserve">s with </w:t>
      </w:r>
      <w:r w:rsidR="00101069" w:rsidRPr="004A66B0">
        <w:rPr>
          <w:rFonts w:ascii="Arial Narrow" w:hAnsi="Arial Narrow"/>
        </w:rPr>
        <w:t xml:space="preserve">its </w:t>
      </w:r>
      <w:r w:rsidR="001144C5" w:rsidRPr="004A66B0">
        <w:rPr>
          <w:rFonts w:ascii="Arial Narrow" w:hAnsi="Arial Narrow"/>
        </w:rPr>
        <w:t>analytical report</w:t>
      </w:r>
      <w:r w:rsidR="004A4C7B" w:rsidRPr="004A66B0">
        <w:rPr>
          <w:rFonts w:ascii="Arial Narrow" w:hAnsi="Arial Narrow"/>
        </w:rPr>
        <w:t xml:space="preserve"> a copy of the </w:t>
      </w:r>
      <w:r w:rsidR="001144C5" w:rsidRPr="004A66B0">
        <w:rPr>
          <w:rFonts w:ascii="Arial Narrow" w:hAnsi="Arial Narrow"/>
        </w:rPr>
        <w:t xml:space="preserve">chain of custody with sample integrity receipt form. </w:t>
      </w:r>
      <w:r w:rsidRPr="004A66B0">
        <w:rPr>
          <w:rFonts w:ascii="Arial Narrow" w:hAnsi="Arial Narrow"/>
        </w:rPr>
        <w:t xml:space="preserve"> </w:t>
      </w:r>
    </w:p>
    <w:p w14:paraId="79F11C8C" w14:textId="532F7DAD" w:rsidR="00225507" w:rsidRPr="004A66B0" w:rsidRDefault="00101069" w:rsidP="009C5586">
      <w:pPr>
        <w:pStyle w:val="ListParagraph"/>
        <w:numPr>
          <w:ilvl w:val="0"/>
          <w:numId w:val="1"/>
        </w:numPr>
        <w:rPr>
          <w:rFonts w:ascii="Arial Narrow" w:hAnsi="Arial Narrow" w:cs="Arial"/>
        </w:rPr>
      </w:pPr>
      <w:r w:rsidRPr="004A66B0">
        <w:rPr>
          <w:rFonts w:ascii="Arial Narrow" w:hAnsi="Arial Narrow"/>
          <w:color w:val="111111"/>
        </w:rPr>
        <w:t xml:space="preserve">The </w:t>
      </w:r>
      <w:r w:rsidR="00E83E3A">
        <w:rPr>
          <w:rFonts w:ascii="Arial Narrow" w:hAnsi="Arial Narrow"/>
          <w:color w:val="111111"/>
        </w:rPr>
        <w:t>MOE</w:t>
      </w:r>
      <w:r w:rsidRPr="004A66B0">
        <w:rPr>
          <w:rFonts w:ascii="Arial Narrow" w:hAnsi="Arial Narrow"/>
          <w:color w:val="111111"/>
        </w:rPr>
        <w:t xml:space="preserve"> </w:t>
      </w:r>
      <w:r w:rsidR="00C65524" w:rsidRPr="004A66B0">
        <w:rPr>
          <w:rFonts w:ascii="Arial Narrow" w:hAnsi="Arial Narrow"/>
          <w:color w:val="111111"/>
        </w:rPr>
        <w:t>endorses the RPD &lt; 20% limit as an estimate of acceptable QA/QC for field duplicates in contaminated site characterization</w:t>
      </w:r>
      <w:r w:rsidR="00C65524" w:rsidRPr="004A66B0">
        <w:rPr>
          <w:rFonts w:ascii="Arial Narrow" w:hAnsi="Arial Narrow" w:cs="Arial"/>
        </w:rPr>
        <w:t>. (</w:t>
      </w:r>
      <w:r w:rsidR="009F26C7" w:rsidRPr="004A66B0">
        <w:rPr>
          <w:rFonts w:ascii="Arial Narrow" w:hAnsi="Arial Narrow" w:cs="Arial"/>
        </w:rPr>
        <w:t xml:space="preserve">As per Appendix 3, of the </w:t>
      </w:r>
      <w:hyperlink r:id="rId12" w:history="1">
        <w:r w:rsidR="009F26C7" w:rsidRPr="004A66B0">
          <w:rPr>
            <w:rStyle w:val="Hyperlink"/>
            <w:rFonts w:ascii="Arial Narrow" w:hAnsi="Arial Narrow" w:cs="Arial"/>
          </w:rPr>
          <w:t>BC Field Sampling Manual</w:t>
        </w:r>
      </w:hyperlink>
      <w:r w:rsidR="009F26C7" w:rsidRPr="004A66B0">
        <w:rPr>
          <w:rFonts w:ascii="Arial Narrow" w:hAnsi="Arial Narrow" w:cs="Arial"/>
        </w:rPr>
        <w:t xml:space="preserve">, </w:t>
      </w:r>
      <w:r w:rsidR="00D74F20" w:rsidRPr="004A66B0">
        <w:rPr>
          <w:rFonts w:ascii="Arial Narrow" w:hAnsi="Arial Narrow" w:cs="Arial"/>
        </w:rPr>
        <w:t>the quality control limit for</w:t>
      </w:r>
      <w:r w:rsidR="009106A0" w:rsidRPr="004A66B0">
        <w:rPr>
          <w:rFonts w:ascii="Arial Narrow" w:hAnsi="Arial Narrow" w:cs="Arial"/>
        </w:rPr>
        <w:t xml:space="preserve"> </w:t>
      </w:r>
      <w:r w:rsidR="00225507" w:rsidRPr="004A66B0">
        <w:rPr>
          <w:rFonts w:ascii="Arial Narrow" w:hAnsi="Arial Narrow" w:cs="Arial"/>
        </w:rPr>
        <w:t>r</w:t>
      </w:r>
      <w:r w:rsidR="009106A0" w:rsidRPr="004A66B0">
        <w:rPr>
          <w:rFonts w:ascii="Arial Narrow" w:hAnsi="Arial Narrow" w:cs="Arial"/>
        </w:rPr>
        <w:t xml:space="preserve">elative percent difference </w:t>
      </w:r>
      <w:r w:rsidR="00FD3794" w:rsidRPr="004A66B0">
        <w:rPr>
          <w:rFonts w:ascii="Arial Narrow" w:hAnsi="Arial Narrow" w:cs="Arial"/>
        </w:rPr>
        <w:t>is</w:t>
      </w:r>
      <w:r w:rsidR="00E22868" w:rsidRPr="004A66B0">
        <w:rPr>
          <w:rFonts w:ascii="Arial Narrow" w:hAnsi="Arial Narrow" w:cs="Arial"/>
        </w:rPr>
        <w:t xml:space="preserve"> </w:t>
      </w:r>
      <w:r w:rsidR="00542682" w:rsidRPr="004A66B0">
        <w:rPr>
          <w:rFonts w:ascii="Arial Narrow" w:hAnsi="Arial Narrow" w:cs="Arial"/>
        </w:rPr>
        <w:t>20 %</w:t>
      </w:r>
      <w:r w:rsidR="006B3DC9" w:rsidRPr="004A66B0">
        <w:rPr>
          <w:rFonts w:ascii="Arial Narrow" w:hAnsi="Arial Narrow" w:cs="Arial"/>
        </w:rPr>
        <w:t>.</w:t>
      </w:r>
      <w:r w:rsidR="00C65524" w:rsidRPr="004A66B0">
        <w:rPr>
          <w:rFonts w:ascii="Arial Narrow" w:hAnsi="Arial Narrow" w:cs="Arial"/>
        </w:rPr>
        <w:t>)</w:t>
      </w:r>
    </w:p>
    <w:p w14:paraId="31E1257D" w14:textId="77777777" w:rsidR="006219A4" w:rsidRPr="004A66B0" w:rsidRDefault="00276417" w:rsidP="009C5586">
      <w:pPr>
        <w:pStyle w:val="ListParagraph"/>
        <w:numPr>
          <w:ilvl w:val="0"/>
          <w:numId w:val="1"/>
        </w:numPr>
        <w:rPr>
          <w:rFonts w:ascii="Arial Narrow" w:hAnsi="Arial Narrow" w:cs="Arial"/>
        </w:rPr>
      </w:pPr>
      <w:r w:rsidRPr="004A66B0">
        <w:rPr>
          <w:rFonts w:ascii="Arial Narrow" w:hAnsi="Arial Narrow"/>
        </w:rPr>
        <w:t xml:space="preserve">Groundwater </w:t>
      </w:r>
      <w:r w:rsidR="005742CA" w:rsidRPr="004A66B0">
        <w:rPr>
          <w:rFonts w:ascii="Arial Narrow" w:hAnsi="Arial Narrow"/>
        </w:rPr>
        <w:t xml:space="preserve">QA/QC procedures can include but are not limited </w:t>
      </w:r>
      <w:proofErr w:type="gramStart"/>
      <w:r w:rsidR="005742CA" w:rsidRPr="004A66B0">
        <w:rPr>
          <w:rFonts w:ascii="Arial Narrow" w:hAnsi="Arial Narrow"/>
        </w:rPr>
        <w:t>to:</w:t>
      </w:r>
      <w:proofErr w:type="gramEnd"/>
      <w:r w:rsidR="005742CA" w:rsidRPr="004A66B0">
        <w:rPr>
          <w:rFonts w:ascii="Arial Narrow" w:hAnsi="Arial Narrow"/>
        </w:rPr>
        <w:t xml:space="preserve"> </w:t>
      </w:r>
      <w:r w:rsidR="00584186" w:rsidRPr="004A66B0">
        <w:rPr>
          <w:rFonts w:ascii="Arial Narrow" w:hAnsi="Arial Narrow"/>
        </w:rPr>
        <w:t xml:space="preserve">decontamination of equipment, proper sample handling, </w:t>
      </w:r>
      <w:r w:rsidR="005742CA" w:rsidRPr="004A66B0">
        <w:rPr>
          <w:rFonts w:ascii="Arial Narrow" w:hAnsi="Arial Narrow"/>
        </w:rPr>
        <w:t>field blanks, travel blanks,</w:t>
      </w:r>
      <w:r w:rsidR="00584186" w:rsidRPr="004A66B0">
        <w:rPr>
          <w:rFonts w:ascii="Arial Narrow" w:hAnsi="Arial Narrow"/>
        </w:rPr>
        <w:t xml:space="preserve"> and field duplicates</w:t>
      </w:r>
      <w:r w:rsidR="00542682" w:rsidRPr="004A66B0">
        <w:rPr>
          <w:rFonts w:ascii="Arial Narrow" w:hAnsi="Arial Narrow"/>
        </w:rPr>
        <w:t xml:space="preserve"> during groundwater sampling</w:t>
      </w:r>
      <w:r w:rsidR="005742CA" w:rsidRPr="004A66B0">
        <w:rPr>
          <w:rFonts w:ascii="Arial Narrow" w:hAnsi="Arial Narrow"/>
        </w:rPr>
        <w:t xml:space="preserve">. </w:t>
      </w:r>
      <w:r w:rsidR="00A54D2D" w:rsidRPr="004A66B0">
        <w:rPr>
          <w:rFonts w:ascii="Arial Narrow" w:hAnsi="Arial Narrow"/>
        </w:rPr>
        <w:t>QA/QC</w:t>
      </w:r>
      <w:r w:rsidR="007B6039" w:rsidRPr="004A66B0">
        <w:rPr>
          <w:rFonts w:ascii="Arial Narrow" w:hAnsi="Arial Narrow"/>
        </w:rPr>
        <w:t xml:space="preserve"> procedures and results</w:t>
      </w:r>
      <w:r w:rsidR="00A54D2D" w:rsidRPr="004A66B0">
        <w:rPr>
          <w:rFonts w:ascii="Arial Narrow" w:hAnsi="Arial Narrow"/>
        </w:rPr>
        <w:t xml:space="preserve"> </w:t>
      </w:r>
      <w:r w:rsidR="00510E09" w:rsidRPr="004A66B0">
        <w:rPr>
          <w:rFonts w:ascii="Arial Narrow" w:hAnsi="Arial Narrow"/>
        </w:rPr>
        <w:t>should be</w:t>
      </w:r>
      <w:r w:rsidR="00A54D2D" w:rsidRPr="004A66B0">
        <w:rPr>
          <w:rFonts w:ascii="Arial Narrow" w:hAnsi="Arial Narrow"/>
        </w:rPr>
        <w:t xml:space="preserve"> included in the site investigation report. </w:t>
      </w:r>
    </w:p>
    <w:p w14:paraId="2568055A" w14:textId="2E7DA25D" w:rsidR="00C355A2" w:rsidRPr="004A66B0" w:rsidRDefault="004F712D" w:rsidP="009C5586">
      <w:pPr>
        <w:pStyle w:val="ListParagraph"/>
        <w:numPr>
          <w:ilvl w:val="0"/>
          <w:numId w:val="1"/>
        </w:numPr>
        <w:rPr>
          <w:rFonts w:ascii="Arial Narrow" w:hAnsi="Arial Narrow" w:cs="Arial"/>
          <w:color w:val="000000" w:themeColor="text1"/>
        </w:rPr>
      </w:pPr>
      <w:hyperlink r:id="rId13" w:history="1">
        <w:r w:rsidR="002B4956" w:rsidRPr="002B4956">
          <w:rPr>
            <w:rStyle w:val="Hyperlink"/>
          </w:rPr>
          <w:t>Information Bulletin 2015-14</w:t>
        </w:r>
      </w:hyperlink>
      <w:r w:rsidR="006219A4" w:rsidRPr="004A66B0">
        <w:rPr>
          <w:rFonts w:ascii="Arial Narrow" w:hAnsi="Arial Narrow"/>
          <w:bCs/>
          <w:i/>
          <w:color w:val="000000" w:themeColor="text1"/>
        </w:rPr>
        <w:t xml:space="preserve"> [Certification of Restoration Application Process]</w:t>
      </w:r>
      <w:r w:rsidR="006219A4" w:rsidRPr="004A66B0">
        <w:rPr>
          <w:rFonts w:ascii="Arial Narrow" w:hAnsi="Arial Narrow" w:cs="Arial"/>
          <w:color w:val="000000" w:themeColor="text1"/>
        </w:rPr>
        <w:t xml:space="preserve"> provides a list of qualifications that must be met by the professional </w:t>
      </w:r>
      <w:proofErr w:type="gramStart"/>
      <w:r w:rsidR="006219A4" w:rsidRPr="004A66B0">
        <w:rPr>
          <w:rFonts w:ascii="Arial Narrow" w:hAnsi="Arial Narrow" w:cs="Arial"/>
          <w:color w:val="000000" w:themeColor="text1"/>
        </w:rPr>
        <w:t>submitting an application</w:t>
      </w:r>
      <w:proofErr w:type="gramEnd"/>
      <w:r w:rsidR="006219A4" w:rsidRPr="004A66B0">
        <w:rPr>
          <w:rFonts w:ascii="Arial Narrow" w:hAnsi="Arial Narrow" w:cs="Arial"/>
          <w:color w:val="000000" w:themeColor="text1"/>
        </w:rPr>
        <w:t xml:space="preserve"> for a certificate of restoration. </w:t>
      </w:r>
    </w:p>
    <w:p w14:paraId="22A2187A" w14:textId="77777777" w:rsidR="00024A93" w:rsidRDefault="00024A93" w:rsidP="00ED187E">
      <w:pPr>
        <w:autoSpaceDE w:val="0"/>
        <w:autoSpaceDN w:val="0"/>
        <w:adjustRightInd w:val="0"/>
        <w:spacing w:after="0" w:line="240" w:lineRule="auto"/>
        <w:rPr>
          <w:rFonts w:cs="BookAntiqua"/>
          <w:b/>
          <w:sz w:val="18"/>
          <w:szCs w:val="18"/>
          <w:lang w:val="en-US"/>
        </w:rPr>
      </w:pPr>
    </w:p>
    <w:p w14:paraId="3F91BE70" w14:textId="6A97EE58" w:rsidR="003A18CB" w:rsidRPr="0008715F" w:rsidRDefault="003A18CB" w:rsidP="00ED187E">
      <w:pPr>
        <w:autoSpaceDE w:val="0"/>
        <w:autoSpaceDN w:val="0"/>
        <w:adjustRightInd w:val="0"/>
        <w:spacing w:after="0" w:line="240" w:lineRule="auto"/>
        <w:rPr>
          <w:rFonts w:cs="BookAntiqua"/>
          <w:sz w:val="18"/>
          <w:szCs w:val="18"/>
          <w:lang w:val="en-US"/>
        </w:rPr>
      </w:pPr>
      <w:r w:rsidRPr="0008715F">
        <w:rPr>
          <w:rFonts w:cs="BookAntiqua"/>
          <w:b/>
          <w:sz w:val="18"/>
          <w:szCs w:val="18"/>
          <w:lang w:val="en-US"/>
        </w:rPr>
        <w:t>Note</w:t>
      </w:r>
      <w:r w:rsidRPr="0008715F">
        <w:rPr>
          <w:rFonts w:cs="BookAntiqua"/>
          <w:sz w:val="18"/>
          <w:szCs w:val="18"/>
          <w:lang w:val="en-US"/>
        </w:rPr>
        <w:t xml:space="preserve">: The BC </w:t>
      </w:r>
      <w:r w:rsidR="00E83E3A">
        <w:rPr>
          <w:rFonts w:cs="BookAntiqua"/>
          <w:sz w:val="18"/>
          <w:szCs w:val="18"/>
          <w:lang w:val="en-US"/>
        </w:rPr>
        <w:t>Energy Regulator</w:t>
      </w:r>
      <w:r w:rsidRPr="0008715F">
        <w:rPr>
          <w:rFonts w:cs="BookAntiqua"/>
          <w:sz w:val="18"/>
          <w:szCs w:val="18"/>
          <w:lang w:val="en-US"/>
        </w:rPr>
        <w:t xml:space="preserve"> is committed to the continuous improvement </w:t>
      </w:r>
      <w:r w:rsidR="0060498C" w:rsidRPr="0008715F">
        <w:rPr>
          <w:rFonts w:cs="BookAntiqua"/>
          <w:sz w:val="18"/>
          <w:szCs w:val="18"/>
          <w:lang w:val="en-US"/>
        </w:rPr>
        <w:t>of its document</w:t>
      </w:r>
      <w:r w:rsidR="00DD76F3">
        <w:rPr>
          <w:rFonts w:cs="BookAntiqua"/>
          <w:sz w:val="18"/>
          <w:szCs w:val="18"/>
          <w:lang w:val="en-US"/>
        </w:rPr>
        <w:t xml:space="preserve">ation.  Stakeholders who would like to provide input or feedback on </w:t>
      </w:r>
      <w:r w:rsidR="00E83E3A">
        <w:rPr>
          <w:rFonts w:cs="BookAntiqua"/>
          <w:sz w:val="18"/>
          <w:szCs w:val="18"/>
          <w:lang w:val="en-US"/>
        </w:rPr>
        <w:t>Regulator</w:t>
      </w:r>
      <w:r w:rsidR="00DD76F3">
        <w:rPr>
          <w:rFonts w:cs="BookAntiqua"/>
          <w:sz w:val="18"/>
          <w:szCs w:val="18"/>
          <w:lang w:val="en-US"/>
        </w:rPr>
        <w:t xml:space="preserve"> documentation may send comments to </w:t>
      </w:r>
      <w:hyperlink r:id="rId14" w:history="1">
        <w:r w:rsidR="00E83E3A" w:rsidRPr="001F5644">
          <w:rPr>
            <w:rStyle w:val="Hyperlink"/>
            <w:rFonts w:cs="BookAntiqua"/>
            <w:sz w:val="18"/>
            <w:szCs w:val="18"/>
            <w:lang w:val="en-US"/>
          </w:rPr>
          <w:t>ServiceDesk@bc-er.ca</w:t>
        </w:r>
      </w:hyperlink>
      <w:r w:rsidR="00DD76F3">
        <w:rPr>
          <w:rFonts w:cs="BookAntiqua"/>
          <w:sz w:val="18"/>
          <w:szCs w:val="18"/>
          <w:lang w:val="en-US"/>
        </w:rPr>
        <w:t xml:space="preserve">.  </w:t>
      </w:r>
    </w:p>
    <w:p w14:paraId="5543986A" w14:textId="77777777" w:rsidR="003A18CB" w:rsidRPr="0008715F" w:rsidRDefault="003A18CB" w:rsidP="00ED187E">
      <w:pPr>
        <w:autoSpaceDE w:val="0"/>
        <w:autoSpaceDN w:val="0"/>
        <w:adjustRightInd w:val="0"/>
        <w:spacing w:after="0" w:line="240" w:lineRule="auto"/>
        <w:rPr>
          <w:rFonts w:cs="Arial"/>
          <w:b/>
          <w:bCs/>
          <w:sz w:val="18"/>
          <w:szCs w:val="18"/>
          <w:lang w:val="en-US"/>
        </w:rPr>
      </w:pPr>
      <w:r w:rsidRPr="0008715F">
        <w:rPr>
          <w:rFonts w:cs="BookAntiqua"/>
          <w:sz w:val="18"/>
          <w:szCs w:val="18"/>
          <w:lang w:val="en-US"/>
        </w:rPr>
        <w:t xml:space="preserve">  </w:t>
      </w:r>
    </w:p>
    <w:p w14:paraId="1D3B1086" w14:textId="7BAB3A62" w:rsidR="00FF0F56" w:rsidRPr="00B22F50" w:rsidRDefault="00ED187E" w:rsidP="00B22F50">
      <w:pPr>
        <w:autoSpaceDE w:val="0"/>
        <w:autoSpaceDN w:val="0"/>
        <w:adjustRightInd w:val="0"/>
        <w:spacing w:after="120" w:line="240" w:lineRule="auto"/>
        <w:rPr>
          <w:rFonts w:cs="Arial"/>
          <w:b/>
          <w:bCs/>
          <w:sz w:val="18"/>
          <w:szCs w:val="18"/>
          <w:lang w:val="en-US"/>
        </w:rPr>
      </w:pPr>
      <w:r w:rsidRPr="0008715F">
        <w:rPr>
          <w:rFonts w:cs="Arial"/>
          <w:b/>
          <w:bCs/>
          <w:sz w:val="18"/>
          <w:szCs w:val="18"/>
          <w:lang w:val="en-US"/>
        </w:rPr>
        <w:t>Disclaimer</w:t>
      </w:r>
      <w:r w:rsidR="00B22F50">
        <w:rPr>
          <w:rFonts w:cs="Arial"/>
          <w:b/>
          <w:bCs/>
          <w:sz w:val="18"/>
          <w:szCs w:val="18"/>
          <w:lang w:val="en-US"/>
        </w:rPr>
        <w:t xml:space="preserve">:  </w:t>
      </w:r>
      <w:r w:rsidRPr="0008715F">
        <w:rPr>
          <w:rFonts w:cs="BookAntiqua"/>
          <w:sz w:val="18"/>
          <w:szCs w:val="18"/>
          <w:lang w:val="en-US"/>
        </w:rPr>
        <w:t xml:space="preserve">This checklist </w:t>
      </w:r>
      <w:r w:rsidR="003A18CB" w:rsidRPr="0008715F">
        <w:rPr>
          <w:rFonts w:cs="BookAntiqua"/>
          <w:sz w:val="18"/>
          <w:szCs w:val="18"/>
          <w:lang w:val="en-US"/>
        </w:rPr>
        <w:t xml:space="preserve">may not cover all provisions relating to investigations, remediation and confirmation of remediation and </w:t>
      </w:r>
      <w:r w:rsidRPr="0008715F">
        <w:rPr>
          <w:rFonts w:cs="BookAntiqua"/>
          <w:sz w:val="18"/>
          <w:szCs w:val="18"/>
          <w:lang w:val="en-US"/>
        </w:rPr>
        <w:t xml:space="preserve">does not replace the </w:t>
      </w:r>
      <w:r w:rsidR="006805A3">
        <w:rPr>
          <w:rFonts w:cs="BookAntiqua"/>
          <w:i/>
          <w:sz w:val="18"/>
          <w:szCs w:val="18"/>
          <w:lang w:val="en-US"/>
        </w:rPr>
        <w:t>Energy Resource</w:t>
      </w:r>
      <w:r w:rsidR="003A18CB" w:rsidRPr="0008715F">
        <w:rPr>
          <w:rFonts w:cs="BookAntiqua"/>
          <w:i/>
          <w:sz w:val="18"/>
          <w:szCs w:val="18"/>
          <w:lang w:val="en-US"/>
        </w:rPr>
        <w:t xml:space="preserve"> Activit</w:t>
      </w:r>
      <w:r w:rsidR="006805A3">
        <w:rPr>
          <w:rFonts w:cs="BookAntiqua"/>
          <w:i/>
          <w:sz w:val="18"/>
          <w:szCs w:val="18"/>
          <w:lang w:val="en-US"/>
        </w:rPr>
        <w:t>ies</w:t>
      </w:r>
      <w:r w:rsidR="003A18CB" w:rsidRPr="0008715F">
        <w:rPr>
          <w:rFonts w:cs="BookAntiqua"/>
          <w:i/>
          <w:sz w:val="18"/>
          <w:szCs w:val="18"/>
          <w:lang w:val="en-US"/>
        </w:rPr>
        <w:t xml:space="preserve"> Act</w:t>
      </w:r>
      <w:r w:rsidR="003A18CB" w:rsidRPr="0008715F">
        <w:rPr>
          <w:rFonts w:cs="BookAntiqua"/>
          <w:sz w:val="18"/>
          <w:szCs w:val="18"/>
          <w:lang w:val="en-US"/>
        </w:rPr>
        <w:t xml:space="preserve">, </w:t>
      </w:r>
      <w:r w:rsidR="0019481A" w:rsidRPr="004A66B0">
        <w:rPr>
          <w:rFonts w:cs="BookAntiqua"/>
          <w:i/>
          <w:sz w:val="18"/>
          <w:szCs w:val="18"/>
          <w:lang w:val="en-US"/>
        </w:rPr>
        <w:t>Dormancy and Shutdown Regulation,</w:t>
      </w:r>
      <w:r w:rsidR="0019481A">
        <w:rPr>
          <w:rFonts w:cs="BookAntiqua"/>
          <w:sz w:val="18"/>
          <w:szCs w:val="18"/>
          <w:lang w:val="en-US"/>
        </w:rPr>
        <w:t xml:space="preserve"> </w:t>
      </w:r>
      <w:r w:rsidR="003A18CB" w:rsidRPr="0008715F">
        <w:rPr>
          <w:rFonts w:cs="BookAntiqua-Italic"/>
          <w:i/>
          <w:iCs/>
          <w:sz w:val="18"/>
          <w:szCs w:val="18"/>
          <w:lang w:val="en-US"/>
        </w:rPr>
        <w:t xml:space="preserve">Environmental </w:t>
      </w:r>
      <w:r w:rsidRPr="0008715F">
        <w:rPr>
          <w:rFonts w:cs="BookAntiqua-Italic"/>
          <w:i/>
          <w:iCs/>
          <w:sz w:val="18"/>
          <w:szCs w:val="18"/>
          <w:lang w:val="en-US"/>
        </w:rPr>
        <w:t xml:space="preserve">Management </w:t>
      </w:r>
      <w:proofErr w:type="gramStart"/>
      <w:r w:rsidRPr="0008715F">
        <w:rPr>
          <w:rFonts w:cs="BookAntiqua-Italic"/>
          <w:i/>
          <w:iCs/>
          <w:sz w:val="18"/>
          <w:szCs w:val="18"/>
          <w:lang w:val="en-US"/>
        </w:rPr>
        <w:t>Act</w:t>
      </w:r>
      <w:proofErr w:type="gramEnd"/>
      <w:r w:rsidRPr="0008715F">
        <w:rPr>
          <w:rFonts w:cs="BookAntiqua-Italic"/>
          <w:i/>
          <w:iCs/>
          <w:sz w:val="18"/>
          <w:szCs w:val="18"/>
          <w:lang w:val="en-US"/>
        </w:rPr>
        <w:t xml:space="preserve"> </w:t>
      </w:r>
      <w:r w:rsidR="003A18CB" w:rsidRPr="0008715F">
        <w:rPr>
          <w:rFonts w:cs="BookAntiqua"/>
          <w:sz w:val="18"/>
          <w:szCs w:val="18"/>
          <w:lang w:val="en-US"/>
        </w:rPr>
        <w:t>or its regulations</w:t>
      </w:r>
      <w:r w:rsidRPr="0008715F">
        <w:rPr>
          <w:rFonts w:cs="BookAntiqua"/>
          <w:sz w:val="18"/>
          <w:szCs w:val="18"/>
          <w:lang w:val="en-US"/>
        </w:rPr>
        <w:t>. If there are differences or</w:t>
      </w:r>
      <w:r w:rsidR="003A18CB" w:rsidRPr="0008715F">
        <w:rPr>
          <w:rFonts w:cs="BookAntiqua-Italic"/>
          <w:i/>
          <w:iCs/>
          <w:sz w:val="18"/>
          <w:szCs w:val="18"/>
          <w:lang w:val="en-US"/>
        </w:rPr>
        <w:t xml:space="preserve"> </w:t>
      </w:r>
      <w:r w:rsidRPr="0008715F">
        <w:rPr>
          <w:rFonts w:cs="BookAntiqua"/>
          <w:sz w:val="18"/>
          <w:szCs w:val="18"/>
          <w:lang w:val="en-US"/>
        </w:rPr>
        <w:t>omissions in this document, the Act</w:t>
      </w:r>
      <w:r w:rsidR="003A18CB" w:rsidRPr="0008715F">
        <w:rPr>
          <w:rFonts w:cs="BookAntiqua"/>
          <w:sz w:val="18"/>
          <w:szCs w:val="18"/>
          <w:lang w:val="en-US"/>
        </w:rPr>
        <w:t>s</w:t>
      </w:r>
      <w:r w:rsidRPr="0008715F">
        <w:rPr>
          <w:rFonts w:cs="BookAntiqua"/>
          <w:sz w:val="18"/>
          <w:szCs w:val="18"/>
          <w:lang w:val="en-US"/>
        </w:rPr>
        <w:t xml:space="preserve"> and</w:t>
      </w:r>
      <w:r w:rsidR="003A18CB" w:rsidRPr="0008715F">
        <w:rPr>
          <w:rFonts w:cs="BookAntiqua-Italic"/>
          <w:i/>
          <w:iCs/>
          <w:sz w:val="18"/>
          <w:szCs w:val="18"/>
          <w:lang w:val="en-US"/>
        </w:rPr>
        <w:t xml:space="preserve"> </w:t>
      </w:r>
      <w:r w:rsidRPr="0008715F">
        <w:rPr>
          <w:rFonts w:cs="BookAntiqua"/>
          <w:sz w:val="18"/>
          <w:szCs w:val="18"/>
          <w:lang w:val="en-US"/>
        </w:rPr>
        <w:t>regulations apply</w:t>
      </w:r>
      <w:r w:rsidRPr="0008715F">
        <w:rPr>
          <w:rFonts w:cs="BookAntiqua-Italic"/>
          <w:i/>
          <w:iCs/>
          <w:sz w:val="18"/>
          <w:szCs w:val="18"/>
          <w:lang w:val="en-US"/>
        </w:rPr>
        <w:t>.</w:t>
      </w:r>
    </w:p>
    <w:sectPr w:rsidR="00FF0F56" w:rsidRPr="00B22F50" w:rsidSect="00E83E3A">
      <w:footerReference w:type="default" r:id="rId15"/>
      <w:pgSz w:w="12240" w:h="15840"/>
      <w:pgMar w:top="850" w:right="1440" w:bottom="1440" w:left="1296" w:header="706"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E66B" w14:textId="77777777" w:rsidR="00A70058" w:rsidRDefault="00A70058" w:rsidP="00A4663A">
      <w:pPr>
        <w:spacing w:after="0" w:line="240" w:lineRule="auto"/>
      </w:pPr>
      <w:r>
        <w:separator/>
      </w:r>
    </w:p>
  </w:endnote>
  <w:endnote w:type="continuationSeparator" w:id="0">
    <w:p w14:paraId="6D20CF16" w14:textId="77777777" w:rsidR="00A70058" w:rsidRDefault="00A70058" w:rsidP="00A4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A858" w14:textId="77777777" w:rsidR="009302A4" w:rsidRPr="000B00BB" w:rsidRDefault="009302A4" w:rsidP="009302A4">
    <w:pPr>
      <w:jc w:val="right"/>
      <w:rPr>
        <w:sz w:val="20"/>
        <w:szCs w:val="20"/>
      </w:rPr>
    </w:pPr>
    <w:r w:rsidRPr="000B00BB">
      <w:rPr>
        <w:noProof/>
        <w:sz w:val="20"/>
        <w:szCs w:val="20"/>
        <w:lang w:eastAsia="en-CA"/>
      </w:rPr>
      <mc:AlternateContent>
        <mc:Choice Requires="wps">
          <w:drawing>
            <wp:anchor distT="4294967294" distB="4294967294" distL="114300" distR="114300" simplePos="0" relativeHeight="251659264" behindDoc="0" locked="0" layoutInCell="1" allowOverlap="1" wp14:anchorId="788D15AB" wp14:editId="57852F31">
              <wp:simplePos x="0" y="0"/>
              <wp:positionH relativeFrom="column">
                <wp:posOffset>-12700</wp:posOffset>
              </wp:positionH>
              <wp:positionV relativeFrom="paragraph">
                <wp:posOffset>99694</wp:posOffset>
              </wp:positionV>
              <wp:extent cx="5327015" cy="0"/>
              <wp:effectExtent l="0" t="0" r="2603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29C9B" id="_x0000_t32" coordsize="21600,21600" o:spt="32" o:oned="t" path="m,l21600,21600e" filled="f">
              <v:path arrowok="t" fillok="f" o:connecttype="none"/>
              <o:lock v:ext="edit" shapetype="t"/>
            </v:shapetype>
            <v:shape id="Straight Arrow Connector 30" o:spid="_x0000_s1026" type="#_x0000_t32" style="position:absolute;margin-left:-1pt;margin-top:7.85pt;width:41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"/>
          </w:pict>
        </mc:Fallback>
      </mc:AlternateContent>
    </w:r>
    <w:r w:rsidRPr="000B00BB">
      <w:rPr>
        <w:rFonts w:ascii="Myriad Pro Cond" w:hAnsi="Myriad Pro Cond"/>
        <w:sz w:val="20"/>
        <w:szCs w:val="20"/>
      </w:rPr>
      <w:t xml:space="preserve">Page: </w:t>
    </w:r>
    <w:r w:rsidRPr="000B00BB">
      <w:rPr>
        <w:rFonts w:ascii="Myriad Pro Cond" w:hAnsi="Myriad Pro Cond"/>
        <w:sz w:val="20"/>
        <w:szCs w:val="20"/>
      </w:rPr>
      <w:fldChar w:fldCharType="begin"/>
    </w:r>
    <w:r w:rsidRPr="000B00BB">
      <w:rPr>
        <w:rFonts w:ascii="Myriad Pro Cond" w:hAnsi="Myriad Pro Cond"/>
        <w:sz w:val="20"/>
        <w:szCs w:val="20"/>
      </w:rPr>
      <w:instrText xml:space="preserve"> PAGE   \* MERGEFORMAT </w:instrText>
    </w:r>
    <w:r w:rsidRPr="000B00BB">
      <w:rPr>
        <w:rFonts w:ascii="Myriad Pro Cond" w:hAnsi="Myriad Pro Cond"/>
        <w:sz w:val="20"/>
        <w:szCs w:val="20"/>
      </w:rPr>
      <w:fldChar w:fldCharType="separate"/>
    </w:r>
    <w:r w:rsidR="00076FD6">
      <w:rPr>
        <w:rFonts w:ascii="Myriad Pro Cond" w:hAnsi="Myriad Pro Cond"/>
        <w:noProof/>
        <w:sz w:val="20"/>
        <w:szCs w:val="20"/>
      </w:rPr>
      <w:t>1</w:t>
    </w:r>
    <w:r w:rsidRPr="000B00BB">
      <w:rPr>
        <w:rFonts w:ascii="Myriad Pro Cond" w:hAnsi="Myriad Pro Cond"/>
        <w:sz w:val="20"/>
        <w:szCs w:val="20"/>
      </w:rPr>
      <w:fldChar w:fldCharType="end"/>
    </w:r>
  </w:p>
  <w:p w14:paraId="454629C9" w14:textId="24E75010" w:rsidR="009302A4" w:rsidRPr="000B00BB" w:rsidRDefault="009302A4" w:rsidP="00E83E3A">
    <w:pPr>
      <w:tabs>
        <w:tab w:val="right" w:pos="10800"/>
      </w:tabs>
      <w:spacing w:after="120"/>
      <w:rPr>
        <w:rFonts w:ascii="Arial" w:hAnsi="Arial" w:cs="Arial"/>
        <w:sz w:val="20"/>
        <w:szCs w:val="20"/>
      </w:rPr>
    </w:pPr>
    <w:r w:rsidRPr="000B00BB">
      <w:rPr>
        <w:rFonts w:ascii="Myriad Pro Cond" w:hAnsi="Myriad Pro Cond"/>
        <w:sz w:val="20"/>
        <w:szCs w:val="20"/>
      </w:rPr>
      <w:t xml:space="preserve">BC </w:t>
    </w:r>
    <w:r w:rsidR="00E83E3A">
      <w:rPr>
        <w:rFonts w:ascii="Myriad Pro Cond" w:hAnsi="Myriad Pro Cond"/>
        <w:sz w:val="20"/>
        <w:szCs w:val="20"/>
      </w:rPr>
      <w:t>Energy Regulator</w:t>
    </w:r>
    <w:r w:rsidRPr="000B00BB">
      <w:rPr>
        <w:rFonts w:ascii="Arial" w:eastAsia="Times New Roman" w:hAnsi="Arial" w:cs="Arial"/>
        <w:sz w:val="20"/>
        <w:szCs w:val="20"/>
      </w:rPr>
      <w:t xml:space="preserve"> </w:t>
    </w:r>
    <w:r w:rsidRPr="000B00BB">
      <w:rPr>
        <w:rFonts w:ascii="Arial" w:eastAsia="Times New Roman" w:hAnsi="Arial" w:cs="Arial"/>
        <w:sz w:val="20"/>
        <w:szCs w:val="20"/>
      </w:rPr>
      <w:br/>
    </w:r>
    <w:r w:rsidRPr="000B00BB">
      <w:rPr>
        <w:rFonts w:ascii="Myriad Pro Cond" w:hAnsi="Myriad Pro Cond"/>
        <w:sz w:val="20"/>
        <w:szCs w:val="20"/>
      </w:rPr>
      <w:t xml:space="preserve">Updated: </w:t>
    </w:r>
    <w:r w:rsidR="004E2150">
      <w:rPr>
        <w:rFonts w:ascii="Myriad Pro Cond" w:hAnsi="Myriad Pro Cond"/>
        <w:sz w:val="20"/>
        <w:szCs w:val="20"/>
      </w:rPr>
      <w:t xml:space="preserve">Nov. 23, </w:t>
    </w:r>
    <w:proofErr w:type="gramStart"/>
    <w:r w:rsidR="004E2150">
      <w:rPr>
        <w:rFonts w:ascii="Myriad Pro Cond" w:hAnsi="Myriad Pro Cond"/>
        <w:sz w:val="20"/>
        <w:szCs w:val="20"/>
      </w:rPr>
      <w:t>2023</w:t>
    </w:r>
    <w:proofErr w:type="gramEnd"/>
    <w:r w:rsidRPr="000B00BB">
      <w:rPr>
        <w:rFonts w:ascii="Myriad Pro Cond" w:hAnsi="Myriad Pro Cond"/>
        <w:sz w:val="20"/>
        <w:szCs w:val="20"/>
      </w:rPr>
      <w:tab/>
    </w:r>
    <w:r w:rsidRPr="000B00BB">
      <w:rPr>
        <w:rFonts w:ascii="Myriad Pro Cond" w:hAnsi="Myriad Pro Cond"/>
        <w:sz w:val="20"/>
        <w:szCs w:val="20"/>
      </w:rPr>
      <w:br/>
      <w:t xml:space="preserve">Effective: </w:t>
    </w:r>
    <w:r w:rsidR="004E2150">
      <w:rPr>
        <w:rFonts w:ascii="Myriad Pro Cond" w:hAnsi="Myriad Pro Cond"/>
        <w:sz w:val="20"/>
        <w:szCs w:val="20"/>
      </w:rPr>
      <w:t>Nov. 23, 2023</w:t>
    </w:r>
    <w:r>
      <w:rPr>
        <w:rFonts w:ascii="Myriad Pro Cond" w:hAnsi="Myriad Pro Cond"/>
        <w:sz w:val="20"/>
        <w:szCs w:val="20"/>
      </w:rPr>
      <w:tab/>
      <w:t>Uncontrolled copy once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FE9B" w14:textId="77777777" w:rsidR="00A70058" w:rsidRDefault="00A70058" w:rsidP="00A4663A">
      <w:pPr>
        <w:spacing w:after="0" w:line="240" w:lineRule="auto"/>
      </w:pPr>
      <w:r>
        <w:separator/>
      </w:r>
    </w:p>
  </w:footnote>
  <w:footnote w:type="continuationSeparator" w:id="0">
    <w:p w14:paraId="59C4A880" w14:textId="77777777" w:rsidR="00A70058" w:rsidRDefault="00A70058" w:rsidP="00A46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E83"/>
    <w:multiLevelType w:val="hybridMultilevel"/>
    <w:tmpl w:val="17B82D5C"/>
    <w:lvl w:ilvl="0" w:tplc="1BA84E9C">
      <w:start w:val="1"/>
      <w:numFmt w:val="decimal"/>
      <w:lvlText w:val="%1."/>
      <w:lvlJc w:val="left"/>
      <w:pPr>
        <w:ind w:left="576" w:hanging="288"/>
      </w:pPr>
      <w:rPr>
        <w:rFonts w:hint="default"/>
        <w:b w:val="0"/>
      </w:rPr>
    </w:lvl>
    <w:lvl w:ilvl="1" w:tplc="1F2E704E">
      <w:start w:val="1"/>
      <w:numFmt w:val="lowerLetter"/>
      <w:lvlText w:val="%2."/>
      <w:lvlJc w:val="left"/>
      <w:pPr>
        <w:ind w:left="1440" w:hanging="360"/>
      </w:pPr>
      <w:rPr>
        <w:b w:val="0"/>
        <w:sz w:val="20"/>
        <w:szCs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BF1E2F"/>
    <w:multiLevelType w:val="hybridMultilevel"/>
    <w:tmpl w:val="6AA0012C"/>
    <w:lvl w:ilvl="0" w:tplc="13D41D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11452C"/>
    <w:multiLevelType w:val="hybridMultilevel"/>
    <w:tmpl w:val="C5E2FE96"/>
    <w:lvl w:ilvl="0" w:tplc="3EAA524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F429F3"/>
    <w:multiLevelType w:val="hybridMultilevel"/>
    <w:tmpl w:val="8E8CF4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9431681">
    <w:abstractNumId w:val="0"/>
  </w:num>
  <w:num w:numId="2" w16cid:durableId="738285376">
    <w:abstractNumId w:val="2"/>
  </w:num>
  <w:num w:numId="3" w16cid:durableId="1833643666">
    <w:abstractNumId w:val="1"/>
  </w:num>
  <w:num w:numId="4" w16cid:durableId="2044820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4C"/>
    <w:rsid w:val="0001600A"/>
    <w:rsid w:val="00016658"/>
    <w:rsid w:val="00021C1B"/>
    <w:rsid w:val="00021DDA"/>
    <w:rsid w:val="00024A93"/>
    <w:rsid w:val="00025061"/>
    <w:rsid w:val="0004448F"/>
    <w:rsid w:val="00062232"/>
    <w:rsid w:val="0006265C"/>
    <w:rsid w:val="00063CC9"/>
    <w:rsid w:val="00076FD6"/>
    <w:rsid w:val="000776E9"/>
    <w:rsid w:val="0008715F"/>
    <w:rsid w:val="000961F0"/>
    <w:rsid w:val="000A0E12"/>
    <w:rsid w:val="000B24B1"/>
    <w:rsid w:val="000B58BD"/>
    <w:rsid w:val="000B7676"/>
    <w:rsid w:val="000E5DBA"/>
    <w:rsid w:val="000F0433"/>
    <w:rsid w:val="000F730A"/>
    <w:rsid w:val="00101069"/>
    <w:rsid w:val="00112107"/>
    <w:rsid w:val="00113E1A"/>
    <w:rsid w:val="001144C5"/>
    <w:rsid w:val="00120F01"/>
    <w:rsid w:val="00124044"/>
    <w:rsid w:val="00142DCD"/>
    <w:rsid w:val="00145BD0"/>
    <w:rsid w:val="00150AB1"/>
    <w:rsid w:val="001512CA"/>
    <w:rsid w:val="0015252D"/>
    <w:rsid w:val="00152734"/>
    <w:rsid w:val="001531D3"/>
    <w:rsid w:val="00154051"/>
    <w:rsid w:val="00157490"/>
    <w:rsid w:val="001671C1"/>
    <w:rsid w:val="001709E6"/>
    <w:rsid w:val="00171207"/>
    <w:rsid w:val="00172BA8"/>
    <w:rsid w:val="00173153"/>
    <w:rsid w:val="00177F2E"/>
    <w:rsid w:val="00181C99"/>
    <w:rsid w:val="00184AFF"/>
    <w:rsid w:val="00185508"/>
    <w:rsid w:val="0019129D"/>
    <w:rsid w:val="0019481A"/>
    <w:rsid w:val="001A4A77"/>
    <w:rsid w:val="001B056C"/>
    <w:rsid w:val="001B32E5"/>
    <w:rsid w:val="001B655D"/>
    <w:rsid w:val="001C0E76"/>
    <w:rsid w:val="001C73FC"/>
    <w:rsid w:val="001C7D20"/>
    <w:rsid w:val="001E13F5"/>
    <w:rsid w:val="001E152A"/>
    <w:rsid w:val="001E1DF1"/>
    <w:rsid w:val="001E1F2F"/>
    <w:rsid w:val="001E72C1"/>
    <w:rsid w:val="001E7737"/>
    <w:rsid w:val="001F4CD7"/>
    <w:rsid w:val="001F6015"/>
    <w:rsid w:val="002040AD"/>
    <w:rsid w:val="002073CD"/>
    <w:rsid w:val="0021581F"/>
    <w:rsid w:val="00225507"/>
    <w:rsid w:val="00231EFA"/>
    <w:rsid w:val="002332A5"/>
    <w:rsid w:val="00233A57"/>
    <w:rsid w:val="0023799D"/>
    <w:rsid w:val="00240684"/>
    <w:rsid w:val="0025252D"/>
    <w:rsid w:val="00256DF7"/>
    <w:rsid w:val="00257C41"/>
    <w:rsid w:val="00260927"/>
    <w:rsid w:val="00264226"/>
    <w:rsid w:val="00266107"/>
    <w:rsid w:val="0026634D"/>
    <w:rsid w:val="0027187C"/>
    <w:rsid w:val="00272D55"/>
    <w:rsid w:val="00276020"/>
    <w:rsid w:val="00276417"/>
    <w:rsid w:val="00286CCC"/>
    <w:rsid w:val="0029474B"/>
    <w:rsid w:val="00294A19"/>
    <w:rsid w:val="002A4165"/>
    <w:rsid w:val="002B3E96"/>
    <w:rsid w:val="002B4956"/>
    <w:rsid w:val="002B4C44"/>
    <w:rsid w:val="002F57B4"/>
    <w:rsid w:val="00300F73"/>
    <w:rsid w:val="00303CB0"/>
    <w:rsid w:val="00305321"/>
    <w:rsid w:val="0031124D"/>
    <w:rsid w:val="00311332"/>
    <w:rsid w:val="003114F5"/>
    <w:rsid w:val="00315D2C"/>
    <w:rsid w:val="003370D4"/>
    <w:rsid w:val="00337816"/>
    <w:rsid w:val="00337CAF"/>
    <w:rsid w:val="00340514"/>
    <w:rsid w:val="003409A1"/>
    <w:rsid w:val="00342564"/>
    <w:rsid w:val="00350777"/>
    <w:rsid w:val="003539C7"/>
    <w:rsid w:val="003554D9"/>
    <w:rsid w:val="00364528"/>
    <w:rsid w:val="00374359"/>
    <w:rsid w:val="003816D9"/>
    <w:rsid w:val="00384996"/>
    <w:rsid w:val="00387260"/>
    <w:rsid w:val="003913CA"/>
    <w:rsid w:val="0039215A"/>
    <w:rsid w:val="00395497"/>
    <w:rsid w:val="003A0E9C"/>
    <w:rsid w:val="003A18CB"/>
    <w:rsid w:val="003C2645"/>
    <w:rsid w:val="003C3A28"/>
    <w:rsid w:val="003C3DFE"/>
    <w:rsid w:val="003C4230"/>
    <w:rsid w:val="003C5357"/>
    <w:rsid w:val="003E60EB"/>
    <w:rsid w:val="003F2922"/>
    <w:rsid w:val="003F7EB2"/>
    <w:rsid w:val="004235CF"/>
    <w:rsid w:val="00427884"/>
    <w:rsid w:val="0043231B"/>
    <w:rsid w:val="004343CC"/>
    <w:rsid w:val="004434DC"/>
    <w:rsid w:val="00447201"/>
    <w:rsid w:val="00447490"/>
    <w:rsid w:val="0045210D"/>
    <w:rsid w:val="00457F18"/>
    <w:rsid w:val="00467A04"/>
    <w:rsid w:val="00471C3F"/>
    <w:rsid w:val="00474F75"/>
    <w:rsid w:val="004758D8"/>
    <w:rsid w:val="0048081E"/>
    <w:rsid w:val="00481271"/>
    <w:rsid w:val="00484B65"/>
    <w:rsid w:val="0049551F"/>
    <w:rsid w:val="004A10E4"/>
    <w:rsid w:val="004A2ABA"/>
    <w:rsid w:val="004A4C7B"/>
    <w:rsid w:val="004A5394"/>
    <w:rsid w:val="004A5CAA"/>
    <w:rsid w:val="004A66B0"/>
    <w:rsid w:val="004B4B80"/>
    <w:rsid w:val="004B7FC5"/>
    <w:rsid w:val="004C56D7"/>
    <w:rsid w:val="004C7B66"/>
    <w:rsid w:val="004D1B9F"/>
    <w:rsid w:val="004D2EF3"/>
    <w:rsid w:val="004E2150"/>
    <w:rsid w:val="004E2B4C"/>
    <w:rsid w:val="004E6D53"/>
    <w:rsid w:val="00501B3A"/>
    <w:rsid w:val="00505235"/>
    <w:rsid w:val="00510E09"/>
    <w:rsid w:val="00511BDE"/>
    <w:rsid w:val="005236FF"/>
    <w:rsid w:val="00530BFA"/>
    <w:rsid w:val="00541307"/>
    <w:rsid w:val="00542682"/>
    <w:rsid w:val="00552BA5"/>
    <w:rsid w:val="00555C1F"/>
    <w:rsid w:val="005607A7"/>
    <w:rsid w:val="00560909"/>
    <w:rsid w:val="00561AE1"/>
    <w:rsid w:val="005716E8"/>
    <w:rsid w:val="005742CA"/>
    <w:rsid w:val="00575D97"/>
    <w:rsid w:val="00576200"/>
    <w:rsid w:val="00584186"/>
    <w:rsid w:val="00590095"/>
    <w:rsid w:val="00596311"/>
    <w:rsid w:val="005A0389"/>
    <w:rsid w:val="005A100B"/>
    <w:rsid w:val="005A30CE"/>
    <w:rsid w:val="005B5142"/>
    <w:rsid w:val="005C7262"/>
    <w:rsid w:val="005C7D56"/>
    <w:rsid w:val="005D067D"/>
    <w:rsid w:val="005E0BB6"/>
    <w:rsid w:val="005F06B7"/>
    <w:rsid w:val="005F12B6"/>
    <w:rsid w:val="0060122B"/>
    <w:rsid w:val="0060498C"/>
    <w:rsid w:val="00610810"/>
    <w:rsid w:val="006127BC"/>
    <w:rsid w:val="00615A5F"/>
    <w:rsid w:val="006219A4"/>
    <w:rsid w:val="00645A41"/>
    <w:rsid w:val="00651080"/>
    <w:rsid w:val="00651D7B"/>
    <w:rsid w:val="00653713"/>
    <w:rsid w:val="006659D5"/>
    <w:rsid w:val="00667B25"/>
    <w:rsid w:val="006738E0"/>
    <w:rsid w:val="00674BD1"/>
    <w:rsid w:val="006805A3"/>
    <w:rsid w:val="00680E19"/>
    <w:rsid w:val="0069058E"/>
    <w:rsid w:val="006925F3"/>
    <w:rsid w:val="00695866"/>
    <w:rsid w:val="006A064A"/>
    <w:rsid w:val="006A341D"/>
    <w:rsid w:val="006A6446"/>
    <w:rsid w:val="006B3DC9"/>
    <w:rsid w:val="006C2CC4"/>
    <w:rsid w:val="006D204E"/>
    <w:rsid w:val="006D5451"/>
    <w:rsid w:val="006F29C2"/>
    <w:rsid w:val="006F3161"/>
    <w:rsid w:val="00700BF4"/>
    <w:rsid w:val="0070679D"/>
    <w:rsid w:val="007116B9"/>
    <w:rsid w:val="00713C2B"/>
    <w:rsid w:val="007142A7"/>
    <w:rsid w:val="00732FE5"/>
    <w:rsid w:val="00733EED"/>
    <w:rsid w:val="00746A63"/>
    <w:rsid w:val="0075095B"/>
    <w:rsid w:val="00754458"/>
    <w:rsid w:val="00754847"/>
    <w:rsid w:val="0076221E"/>
    <w:rsid w:val="00763511"/>
    <w:rsid w:val="00763ECC"/>
    <w:rsid w:val="00772B51"/>
    <w:rsid w:val="00780096"/>
    <w:rsid w:val="007864B3"/>
    <w:rsid w:val="00791F4E"/>
    <w:rsid w:val="00795A2E"/>
    <w:rsid w:val="007A1049"/>
    <w:rsid w:val="007A7680"/>
    <w:rsid w:val="007B117A"/>
    <w:rsid w:val="007B13A9"/>
    <w:rsid w:val="007B6039"/>
    <w:rsid w:val="007C2771"/>
    <w:rsid w:val="007C496F"/>
    <w:rsid w:val="007C7F4F"/>
    <w:rsid w:val="007D14C9"/>
    <w:rsid w:val="007D5616"/>
    <w:rsid w:val="007E33AB"/>
    <w:rsid w:val="007F0292"/>
    <w:rsid w:val="007F67AF"/>
    <w:rsid w:val="00801D42"/>
    <w:rsid w:val="00825CB6"/>
    <w:rsid w:val="00826899"/>
    <w:rsid w:val="00830547"/>
    <w:rsid w:val="008565BA"/>
    <w:rsid w:val="00856DC8"/>
    <w:rsid w:val="00857950"/>
    <w:rsid w:val="0088240D"/>
    <w:rsid w:val="008866B8"/>
    <w:rsid w:val="00892B13"/>
    <w:rsid w:val="00894183"/>
    <w:rsid w:val="008979A9"/>
    <w:rsid w:val="008A1FAD"/>
    <w:rsid w:val="008B1BA6"/>
    <w:rsid w:val="008B1F6F"/>
    <w:rsid w:val="008B41EB"/>
    <w:rsid w:val="008B5866"/>
    <w:rsid w:val="008C0530"/>
    <w:rsid w:val="008C10F4"/>
    <w:rsid w:val="008C1ED8"/>
    <w:rsid w:val="008C3B6F"/>
    <w:rsid w:val="008C7936"/>
    <w:rsid w:val="008D05D0"/>
    <w:rsid w:val="008D363D"/>
    <w:rsid w:val="008E3D11"/>
    <w:rsid w:val="008E51B9"/>
    <w:rsid w:val="008F3863"/>
    <w:rsid w:val="008F3F51"/>
    <w:rsid w:val="008F435A"/>
    <w:rsid w:val="00902C34"/>
    <w:rsid w:val="0090592C"/>
    <w:rsid w:val="009106A0"/>
    <w:rsid w:val="00914632"/>
    <w:rsid w:val="00914C7B"/>
    <w:rsid w:val="00920BF9"/>
    <w:rsid w:val="009257B6"/>
    <w:rsid w:val="009302A4"/>
    <w:rsid w:val="009374CC"/>
    <w:rsid w:val="009375EC"/>
    <w:rsid w:val="00947747"/>
    <w:rsid w:val="00954104"/>
    <w:rsid w:val="0095711E"/>
    <w:rsid w:val="009634A4"/>
    <w:rsid w:val="00963CAE"/>
    <w:rsid w:val="00964AE8"/>
    <w:rsid w:val="00973131"/>
    <w:rsid w:val="009833A2"/>
    <w:rsid w:val="00986FDE"/>
    <w:rsid w:val="00995423"/>
    <w:rsid w:val="009A1FE3"/>
    <w:rsid w:val="009A63BD"/>
    <w:rsid w:val="009B78DC"/>
    <w:rsid w:val="009C4D9E"/>
    <w:rsid w:val="009C5586"/>
    <w:rsid w:val="009C724A"/>
    <w:rsid w:val="009C7D83"/>
    <w:rsid w:val="009D009C"/>
    <w:rsid w:val="009E534D"/>
    <w:rsid w:val="009E7663"/>
    <w:rsid w:val="009F26C7"/>
    <w:rsid w:val="009F6B82"/>
    <w:rsid w:val="00A13448"/>
    <w:rsid w:val="00A22DF8"/>
    <w:rsid w:val="00A24479"/>
    <w:rsid w:val="00A339FF"/>
    <w:rsid w:val="00A423D2"/>
    <w:rsid w:val="00A4663A"/>
    <w:rsid w:val="00A52E31"/>
    <w:rsid w:val="00A53193"/>
    <w:rsid w:val="00A53CEC"/>
    <w:rsid w:val="00A54D2D"/>
    <w:rsid w:val="00A55173"/>
    <w:rsid w:val="00A55F07"/>
    <w:rsid w:val="00A56F7E"/>
    <w:rsid w:val="00A65FF1"/>
    <w:rsid w:val="00A70058"/>
    <w:rsid w:val="00A72675"/>
    <w:rsid w:val="00A740C6"/>
    <w:rsid w:val="00A77978"/>
    <w:rsid w:val="00A835D9"/>
    <w:rsid w:val="00AA69E7"/>
    <w:rsid w:val="00AB3638"/>
    <w:rsid w:val="00AC13D2"/>
    <w:rsid w:val="00AC6A73"/>
    <w:rsid w:val="00AD13F8"/>
    <w:rsid w:val="00AD3806"/>
    <w:rsid w:val="00AD39BA"/>
    <w:rsid w:val="00AD51E3"/>
    <w:rsid w:val="00AE2266"/>
    <w:rsid w:val="00AE2AEB"/>
    <w:rsid w:val="00AE3E06"/>
    <w:rsid w:val="00AE6D9D"/>
    <w:rsid w:val="00B0684B"/>
    <w:rsid w:val="00B06A5A"/>
    <w:rsid w:val="00B0757C"/>
    <w:rsid w:val="00B12E18"/>
    <w:rsid w:val="00B14C9A"/>
    <w:rsid w:val="00B20274"/>
    <w:rsid w:val="00B22F50"/>
    <w:rsid w:val="00B3327D"/>
    <w:rsid w:val="00B5094A"/>
    <w:rsid w:val="00B5727C"/>
    <w:rsid w:val="00B62B0D"/>
    <w:rsid w:val="00B62E8C"/>
    <w:rsid w:val="00B636E7"/>
    <w:rsid w:val="00B67459"/>
    <w:rsid w:val="00B746A5"/>
    <w:rsid w:val="00B935AD"/>
    <w:rsid w:val="00BB2665"/>
    <w:rsid w:val="00BC4D0B"/>
    <w:rsid w:val="00BD0BE0"/>
    <w:rsid w:val="00BD0F21"/>
    <w:rsid w:val="00BD1D21"/>
    <w:rsid w:val="00BD718D"/>
    <w:rsid w:val="00BE1FAB"/>
    <w:rsid w:val="00BE439D"/>
    <w:rsid w:val="00BF2DB1"/>
    <w:rsid w:val="00C03EBA"/>
    <w:rsid w:val="00C03F43"/>
    <w:rsid w:val="00C200A5"/>
    <w:rsid w:val="00C21630"/>
    <w:rsid w:val="00C30F91"/>
    <w:rsid w:val="00C355A2"/>
    <w:rsid w:val="00C50ECC"/>
    <w:rsid w:val="00C61778"/>
    <w:rsid w:val="00C63041"/>
    <w:rsid w:val="00C6373D"/>
    <w:rsid w:val="00C65524"/>
    <w:rsid w:val="00C80F9C"/>
    <w:rsid w:val="00C84345"/>
    <w:rsid w:val="00C85344"/>
    <w:rsid w:val="00CA5ABC"/>
    <w:rsid w:val="00CB2B50"/>
    <w:rsid w:val="00CC0578"/>
    <w:rsid w:val="00CC0E61"/>
    <w:rsid w:val="00CC3C5E"/>
    <w:rsid w:val="00CD35A6"/>
    <w:rsid w:val="00CD4B03"/>
    <w:rsid w:val="00CD6542"/>
    <w:rsid w:val="00CD6BD3"/>
    <w:rsid w:val="00CF53AF"/>
    <w:rsid w:val="00D100C7"/>
    <w:rsid w:val="00D12618"/>
    <w:rsid w:val="00D15930"/>
    <w:rsid w:val="00D35483"/>
    <w:rsid w:val="00D40621"/>
    <w:rsid w:val="00D40948"/>
    <w:rsid w:val="00D5023A"/>
    <w:rsid w:val="00D54DAA"/>
    <w:rsid w:val="00D6018A"/>
    <w:rsid w:val="00D62864"/>
    <w:rsid w:val="00D72A26"/>
    <w:rsid w:val="00D74F20"/>
    <w:rsid w:val="00D77C5E"/>
    <w:rsid w:val="00D83018"/>
    <w:rsid w:val="00D90D22"/>
    <w:rsid w:val="00D976F7"/>
    <w:rsid w:val="00DA1E96"/>
    <w:rsid w:val="00DA4E20"/>
    <w:rsid w:val="00DB046F"/>
    <w:rsid w:val="00DB630A"/>
    <w:rsid w:val="00DD4748"/>
    <w:rsid w:val="00DD4C2A"/>
    <w:rsid w:val="00DD76F3"/>
    <w:rsid w:val="00DE2774"/>
    <w:rsid w:val="00DE4C06"/>
    <w:rsid w:val="00DE514B"/>
    <w:rsid w:val="00E0126A"/>
    <w:rsid w:val="00E14930"/>
    <w:rsid w:val="00E14B4B"/>
    <w:rsid w:val="00E22868"/>
    <w:rsid w:val="00E24AFF"/>
    <w:rsid w:val="00E35912"/>
    <w:rsid w:val="00E36C9B"/>
    <w:rsid w:val="00E37495"/>
    <w:rsid w:val="00E464D9"/>
    <w:rsid w:val="00E46B5D"/>
    <w:rsid w:val="00E50181"/>
    <w:rsid w:val="00E629B3"/>
    <w:rsid w:val="00E65123"/>
    <w:rsid w:val="00E83E3A"/>
    <w:rsid w:val="00E86086"/>
    <w:rsid w:val="00E92518"/>
    <w:rsid w:val="00E932E5"/>
    <w:rsid w:val="00E94845"/>
    <w:rsid w:val="00E94F1C"/>
    <w:rsid w:val="00E95315"/>
    <w:rsid w:val="00EA01CF"/>
    <w:rsid w:val="00EA1B7E"/>
    <w:rsid w:val="00EA4175"/>
    <w:rsid w:val="00EA659F"/>
    <w:rsid w:val="00EB1E73"/>
    <w:rsid w:val="00ED187E"/>
    <w:rsid w:val="00ED1FB6"/>
    <w:rsid w:val="00ED4594"/>
    <w:rsid w:val="00EF7D30"/>
    <w:rsid w:val="00F01593"/>
    <w:rsid w:val="00F039E4"/>
    <w:rsid w:val="00F04D8C"/>
    <w:rsid w:val="00F143F3"/>
    <w:rsid w:val="00F172B4"/>
    <w:rsid w:val="00F17F16"/>
    <w:rsid w:val="00F23A85"/>
    <w:rsid w:val="00F2441C"/>
    <w:rsid w:val="00F26F17"/>
    <w:rsid w:val="00F27FA0"/>
    <w:rsid w:val="00F3415E"/>
    <w:rsid w:val="00F3504F"/>
    <w:rsid w:val="00F51752"/>
    <w:rsid w:val="00F55C18"/>
    <w:rsid w:val="00F6155F"/>
    <w:rsid w:val="00F618DA"/>
    <w:rsid w:val="00F62A57"/>
    <w:rsid w:val="00F64001"/>
    <w:rsid w:val="00F73957"/>
    <w:rsid w:val="00F83185"/>
    <w:rsid w:val="00FA13A7"/>
    <w:rsid w:val="00FB4B4C"/>
    <w:rsid w:val="00FB4D0E"/>
    <w:rsid w:val="00FD0A86"/>
    <w:rsid w:val="00FD3794"/>
    <w:rsid w:val="00FD49A3"/>
    <w:rsid w:val="00FD4F41"/>
    <w:rsid w:val="00FD51B1"/>
    <w:rsid w:val="00FE5098"/>
    <w:rsid w:val="00FF07CF"/>
    <w:rsid w:val="00FF0F56"/>
    <w:rsid w:val="00FF2124"/>
    <w:rsid w:val="00FF4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EE460"/>
  <w15:docId w15:val="{8E6EBE1C-6517-4998-B232-D72B4703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142"/>
    <w:pPr>
      <w:ind w:left="720"/>
      <w:contextualSpacing/>
    </w:pPr>
  </w:style>
  <w:style w:type="paragraph" w:customStyle="1" w:styleId="TableText">
    <w:name w:val="Table  Text"/>
    <w:basedOn w:val="Normal"/>
    <w:rsid w:val="00F3415E"/>
    <w:pPr>
      <w:spacing w:after="0" w:line="240" w:lineRule="auto"/>
    </w:pPr>
    <w:rPr>
      <w:rFonts w:ascii="Arial" w:eastAsia="Calibri" w:hAnsi="Arial" w:cs="Times New Roman"/>
      <w:sz w:val="14"/>
      <w:szCs w:val="18"/>
      <w:lang w:val="en-US"/>
    </w:rPr>
  </w:style>
  <w:style w:type="paragraph" w:styleId="BalloonText">
    <w:name w:val="Balloon Text"/>
    <w:basedOn w:val="Normal"/>
    <w:link w:val="BalloonTextChar"/>
    <w:uiPriority w:val="99"/>
    <w:semiHidden/>
    <w:unhideWhenUsed/>
    <w:rsid w:val="00F3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5E"/>
    <w:rPr>
      <w:rFonts w:ascii="Tahoma" w:hAnsi="Tahoma" w:cs="Tahoma"/>
      <w:sz w:val="16"/>
      <w:szCs w:val="16"/>
    </w:rPr>
  </w:style>
  <w:style w:type="paragraph" w:styleId="Header">
    <w:name w:val="header"/>
    <w:basedOn w:val="Normal"/>
    <w:link w:val="HeaderChar"/>
    <w:uiPriority w:val="99"/>
    <w:unhideWhenUsed/>
    <w:rsid w:val="00A4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3A"/>
  </w:style>
  <w:style w:type="paragraph" w:styleId="Footer">
    <w:name w:val="footer"/>
    <w:basedOn w:val="Normal"/>
    <w:link w:val="FooterChar"/>
    <w:uiPriority w:val="99"/>
    <w:unhideWhenUsed/>
    <w:rsid w:val="00A4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3A"/>
  </w:style>
  <w:style w:type="character" w:styleId="Hyperlink">
    <w:name w:val="Hyperlink"/>
    <w:rsid w:val="00142DCD"/>
    <w:rPr>
      <w:color w:val="0000FF"/>
      <w:u w:val="single"/>
    </w:rPr>
  </w:style>
  <w:style w:type="character" w:styleId="FollowedHyperlink">
    <w:name w:val="FollowedHyperlink"/>
    <w:basedOn w:val="DefaultParagraphFont"/>
    <w:uiPriority w:val="99"/>
    <w:semiHidden/>
    <w:unhideWhenUsed/>
    <w:rsid w:val="00142DCD"/>
    <w:rPr>
      <w:color w:val="800080" w:themeColor="followedHyperlink"/>
      <w:u w:val="single"/>
    </w:rPr>
  </w:style>
  <w:style w:type="character" w:styleId="CommentReference">
    <w:name w:val="annotation reference"/>
    <w:basedOn w:val="DefaultParagraphFont"/>
    <w:uiPriority w:val="99"/>
    <w:semiHidden/>
    <w:unhideWhenUsed/>
    <w:rsid w:val="00024A93"/>
    <w:rPr>
      <w:sz w:val="16"/>
      <w:szCs w:val="16"/>
    </w:rPr>
  </w:style>
  <w:style w:type="paragraph" w:styleId="CommentText">
    <w:name w:val="annotation text"/>
    <w:basedOn w:val="Normal"/>
    <w:link w:val="CommentTextChar"/>
    <w:uiPriority w:val="99"/>
    <w:unhideWhenUsed/>
    <w:rsid w:val="00024A93"/>
    <w:pPr>
      <w:spacing w:line="240" w:lineRule="auto"/>
    </w:pPr>
    <w:rPr>
      <w:sz w:val="20"/>
      <w:szCs w:val="20"/>
    </w:rPr>
  </w:style>
  <w:style w:type="character" w:customStyle="1" w:styleId="CommentTextChar">
    <w:name w:val="Comment Text Char"/>
    <w:basedOn w:val="DefaultParagraphFont"/>
    <w:link w:val="CommentText"/>
    <w:uiPriority w:val="99"/>
    <w:rsid w:val="00024A93"/>
    <w:rPr>
      <w:sz w:val="20"/>
      <w:szCs w:val="20"/>
    </w:rPr>
  </w:style>
  <w:style w:type="paragraph" w:styleId="CommentSubject">
    <w:name w:val="annotation subject"/>
    <w:basedOn w:val="CommentText"/>
    <w:next w:val="CommentText"/>
    <w:link w:val="CommentSubjectChar"/>
    <w:uiPriority w:val="99"/>
    <w:semiHidden/>
    <w:unhideWhenUsed/>
    <w:rsid w:val="00024A93"/>
    <w:rPr>
      <w:b/>
      <w:bCs/>
    </w:rPr>
  </w:style>
  <w:style w:type="character" w:customStyle="1" w:styleId="CommentSubjectChar">
    <w:name w:val="Comment Subject Char"/>
    <w:basedOn w:val="CommentTextChar"/>
    <w:link w:val="CommentSubject"/>
    <w:uiPriority w:val="99"/>
    <w:semiHidden/>
    <w:rsid w:val="00024A93"/>
    <w:rPr>
      <w:b/>
      <w:bCs/>
      <w:sz w:val="20"/>
      <w:szCs w:val="20"/>
    </w:rPr>
  </w:style>
  <w:style w:type="character" w:styleId="UnresolvedMention">
    <w:name w:val="Unresolved Mention"/>
    <w:basedOn w:val="DefaultParagraphFont"/>
    <w:uiPriority w:val="99"/>
    <w:semiHidden/>
    <w:unhideWhenUsed/>
    <w:rsid w:val="00E8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er.ca/files/publications/Industry-Bulletins/indb-2015-14-review-certificate-restoration-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gov.bc.ca/wsd/data_searches/field_sampling_manual/field_man_pdfs/fld_man_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v.bc.ca/epd/wamr/labsys/lab-manual/pdf/2014/summary-of-sample-preservation-and-hold-time-requiremen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gov.bc.ca/epd/wamr/labsys/lab-manual/" TargetMode="External"/><Relationship Id="rId4" Type="http://schemas.openxmlformats.org/officeDocument/2006/relationships/settings" Target="settings.xml"/><Relationship Id="rId9" Type="http://schemas.openxmlformats.org/officeDocument/2006/relationships/hyperlink" Target="http://www.bcogc.ca/node/5762/download" TargetMode="External"/><Relationship Id="rId14" Type="http://schemas.openxmlformats.org/officeDocument/2006/relationships/hyperlink" Target="mailto:ServiceDesk@bc-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8365-913B-4308-9F2E-7E2D699B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Oil and Gas Commission</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Akbar</dc:creator>
  <cp:lastModifiedBy>Mitchell, Rob</cp:lastModifiedBy>
  <cp:revision>2</cp:revision>
  <cp:lastPrinted>2019-12-04T22:05:00Z</cp:lastPrinted>
  <dcterms:created xsi:type="dcterms:W3CDTF">2023-11-23T19:55:00Z</dcterms:created>
  <dcterms:modified xsi:type="dcterms:W3CDTF">2023-11-23T19:55:00Z</dcterms:modified>
</cp:coreProperties>
</file>