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2983"/>
        <w:gridCol w:w="3672"/>
      </w:tblGrid>
      <w:tr w:rsidR="00910F7C" w:rsidRPr="00C1284A" w14:paraId="5D4A9C29" w14:textId="77777777" w:rsidTr="00910F7C">
        <w:trPr>
          <w:trHeight w:val="1131"/>
        </w:trPr>
        <w:tc>
          <w:tcPr>
            <w:tcW w:w="4361" w:type="dxa"/>
            <w:tcBorders>
              <w:top w:val="nil"/>
              <w:left w:val="nil"/>
              <w:bottom w:val="nil"/>
              <w:right w:val="single" w:sz="4" w:space="0" w:color="auto"/>
            </w:tcBorders>
            <w:vAlign w:val="center"/>
          </w:tcPr>
          <w:p w14:paraId="290EF9A9" w14:textId="620F1215" w:rsidR="00910F7C" w:rsidRPr="009B18DB" w:rsidRDefault="00FC79E6" w:rsidP="00910F7C">
            <w:pPr>
              <w:rPr>
                <w:rFonts w:ascii="Arial" w:hAnsi="Arial" w:cs="Arial"/>
              </w:rPr>
            </w:pPr>
            <w:r>
              <w:rPr>
                <w:noProof/>
              </w:rPr>
              <w:drawing>
                <wp:anchor distT="0" distB="0" distL="114300" distR="114300" simplePos="0" relativeHeight="251659264" behindDoc="1" locked="0" layoutInCell="1" allowOverlap="1" wp14:anchorId="7735ABB5" wp14:editId="06389758">
                  <wp:simplePos x="0" y="0"/>
                  <wp:positionH relativeFrom="column">
                    <wp:posOffset>-1774825</wp:posOffset>
                  </wp:positionH>
                  <wp:positionV relativeFrom="paragraph">
                    <wp:posOffset>-30480</wp:posOffset>
                  </wp:positionV>
                  <wp:extent cx="1745615" cy="852805"/>
                  <wp:effectExtent l="0" t="0" r="6985" b="4445"/>
                  <wp:wrapTight wrapText="bothSides">
                    <wp:wrapPolygon edited="0">
                      <wp:start x="0" y="0"/>
                      <wp:lineTo x="0" y="21230"/>
                      <wp:lineTo x="21451" y="21230"/>
                      <wp:lineTo x="21451" y="0"/>
                      <wp:lineTo x="0" y="0"/>
                    </wp:wrapPolygon>
                  </wp:wrapTight>
                  <wp:docPr id="72" name="Picture 7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A picture containing text, clipart&#10;&#10;Description automatically generated"/>
                          <pic:cNvPicPr/>
                        </pic:nvPicPr>
                        <pic:blipFill>
                          <a:blip r:embed="rId7"/>
                          <a:stretch>
                            <a:fillRect/>
                          </a:stretch>
                        </pic:blipFill>
                        <pic:spPr>
                          <a:xfrm>
                            <a:off x="0" y="0"/>
                            <a:ext cx="1745615" cy="852805"/>
                          </a:xfrm>
                          <a:prstGeom prst="rect">
                            <a:avLst/>
                          </a:prstGeom>
                        </pic:spPr>
                      </pic:pic>
                    </a:graphicData>
                  </a:graphic>
                  <wp14:sizeRelH relativeFrom="page">
                    <wp14:pctWidth>0</wp14:pctWidth>
                  </wp14:sizeRelH>
                  <wp14:sizeRelV relativeFrom="page">
                    <wp14:pctHeight>0</wp14:pctHeight>
                  </wp14:sizeRelV>
                </wp:anchor>
              </w:drawing>
            </w:r>
          </w:p>
        </w:tc>
        <w:tc>
          <w:tcPr>
            <w:tcW w:w="2983" w:type="dxa"/>
            <w:tcBorders>
              <w:top w:val="single" w:sz="4" w:space="0" w:color="auto"/>
              <w:left w:val="single" w:sz="4" w:space="0" w:color="auto"/>
              <w:bottom w:val="single" w:sz="4" w:space="0" w:color="auto"/>
              <w:right w:val="single" w:sz="4" w:space="0" w:color="auto"/>
            </w:tcBorders>
            <w:vAlign w:val="center"/>
          </w:tcPr>
          <w:p w14:paraId="3E8C883C" w14:textId="77777777" w:rsidR="00910F7C" w:rsidRPr="00905D71" w:rsidRDefault="003F2103" w:rsidP="00910F7C">
            <w:pPr>
              <w:pStyle w:val="TableText"/>
              <w:jc w:val="center"/>
              <w:rPr>
                <w:rFonts w:cs="Arial"/>
                <w:b/>
                <w:sz w:val="18"/>
              </w:rPr>
            </w:pPr>
            <w:r>
              <w:rPr>
                <w:rFonts w:cs="Arial"/>
                <w:b/>
                <w:sz w:val="18"/>
                <w:lang w:val="en-CA"/>
              </w:rPr>
              <w:t>DRILLING WASTE DISPOSAL SUMMARY</w:t>
            </w:r>
            <w:r w:rsidR="00BC3245">
              <w:rPr>
                <w:rFonts w:cs="Arial"/>
                <w:b/>
                <w:sz w:val="18"/>
                <w:lang w:val="en-CA"/>
              </w:rPr>
              <w:t xml:space="preserve"> FORM</w:t>
            </w:r>
          </w:p>
          <w:p w14:paraId="30533659" w14:textId="07E6D12D" w:rsidR="00910F7C" w:rsidRPr="006A12A8" w:rsidRDefault="006A12A8" w:rsidP="006A12A8">
            <w:pPr>
              <w:jc w:val="center"/>
              <w:rPr>
                <w:rFonts w:eastAsia="Calibri"/>
                <w:sz w:val="16"/>
                <w:szCs w:val="16"/>
                <w:lang w:val="en-CA"/>
              </w:rPr>
            </w:pPr>
            <w:r w:rsidRPr="006A12A8">
              <w:rPr>
                <w:rFonts w:eastAsia="Calibri"/>
                <w:sz w:val="16"/>
                <w:szCs w:val="16"/>
                <w:lang w:val="en-CA"/>
              </w:rPr>
              <w:t xml:space="preserve">Physical Address: 6534 </w:t>
            </w:r>
            <w:r w:rsidR="00FC79E6">
              <w:rPr>
                <w:rFonts w:eastAsia="Calibri"/>
                <w:sz w:val="16"/>
                <w:szCs w:val="16"/>
                <w:lang w:val="en-CA"/>
              </w:rPr>
              <w:t>100th Ave</w:t>
            </w:r>
            <w:r w:rsidRPr="006A12A8">
              <w:rPr>
                <w:rFonts w:eastAsia="Calibri"/>
                <w:sz w:val="16"/>
                <w:szCs w:val="16"/>
                <w:lang w:val="en-CA"/>
              </w:rPr>
              <w:t>,</w:t>
            </w:r>
            <w:r w:rsidRPr="006A12A8">
              <w:rPr>
                <w:rFonts w:eastAsia="Calibri"/>
                <w:sz w:val="16"/>
                <w:szCs w:val="16"/>
                <w:lang w:val="en-CA"/>
              </w:rPr>
              <w:br/>
              <w:t>Fort St. John, B.C.</w:t>
            </w:r>
            <w:r w:rsidRPr="006A12A8">
              <w:rPr>
                <w:rFonts w:eastAsia="Calibri"/>
                <w:sz w:val="16"/>
                <w:szCs w:val="16"/>
                <w:lang w:val="en-CA"/>
              </w:rPr>
              <w:br/>
              <w:t xml:space="preserve">Mailing Address: </w:t>
            </w:r>
            <w:r w:rsidR="00FC79E6">
              <w:rPr>
                <w:rFonts w:eastAsia="Calibri"/>
                <w:sz w:val="16"/>
                <w:szCs w:val="16"/>
                <w:lang w:val="en-CA"/>
              </w:rPr>
              <w:t>6534 100th Ave</w:t>
            </w:r>
            <w:r w:rsidRPr="006A12A8">
              <w:rPr>
                <w:rFonts w:eastAsia="Calibri"/>
                <w:sz w:val="16"/>
                <w:szCs w:val="16"/>
                <w:lang w:val="en-CA"/>
              </w:rPr>
              <w:t xml:space="preserve">, Fort St. John, B.C. V1J </w:t>
            </w:r>
            <w:r w:rsidR="00FC79E6">
              <w:rPr>
                <w:rFonts w:eastAsia="Calibri"/>
                <w:sz w:val="16"/>
                <w:szCs w:val="16"/>
                <w:lang w:val="en-CA"/>
              </w:rPr>
              <w:t>8C5</w:t>
            </w:r>
            <w:r w:rsidRPr="006A12A8">
              <w:rPr>
                <w:rFonts w:eastAsia="Calibri"/>
                <w:sz w:val="16"/>
                <w:szCs w:val="16"/>
                <w:lang w:val="en-CA"/>
              </w:rPr>
              <w:br/>
              <w:t>Phone: (250) 794-5200</w:t>
            </w:r>
          </w:p>
        </w:tc>
        <w:tc>
          <w:tcPr>
            <w:tcW w:w="3672" w:type="dxa"/>
            <w:tcBorders>
              <w:left w:val="single" w:sz="4" w:space="0" w:color="auto"/>
            </w:tcBorders>
            <w:shd w:val="solid" w:color="C2D69B" w:fill="auto"/>
            <w:vAlign w:val="center"/>
          </w:tcPr>
          <w:p w14:paraId="0358B1ED" w14:textId="77777777" w:rsidR="00910F7C" w:rsidRDefault="00910F7C" w:rsidP="00910F7C">
            <w:pPr>
              <w:jc w:val="center"/>
              <w:rPr>
                <w:rFonts w:ascii="Arial" w:hAnsi="Arial" w:cs="Arial"/>
              </w:rPr>
            </w:pPr>
          </w:p>
          <w:p w14:paraId="7CAE9069" w14:textId="77777777" w:rsidR="00910F7C" w:rsidRDefault="00910F7C" w:rsidP="00910F7C">
            <w:pPr>
              <w:jc w:val="center"/>
              <w:rPr>
                <w:rFonts w:ascii="Arial" w:hAnsi="Arial" w:cs="Arial"/>
              </w:rPr>
            </w:pPr>
          </w:p>
          <w:p w14:paraId="4FE6F8A4" w14:textId="77777777" w:rsidR="00910F7C" w:rsidRDefault="00910F7C" w:rsidP="00910F7C">
            <w:pPr>
              <w:jc w:val="center"/>
              <w:rPr>
                <w:rFonts w:ascii="Arial" w:hAnsi="Arial" w:cs="Arial"/>
              </w:rPr>
            </w:pPr>
          </w:p>
          <w:p w14:paraId="6ADD8604" w14:textId="77777777" w:rsidR="00910F7C" w:rsidRDefault="00910F7C" w:rsidP="00910F7C">
            <w:pPr>
              <w:jc w:val="center"/>
              <w:rPr>
                <w:rFonts w:ascii="Arial" w:hAnsi="Arial" w:cs="Arial"/>
              </w:rPr>
            </w:pPr>
          </w:p>
          <w:p w14:paraId="4F6B2A82" w14:textId="77777777" w:rsidR="00910F7C" w:rsidRPr="009B18DB" w:rsidRDefault="00910F7C" w:rsidP="00910F7C">
            <w:pPr>
              <w:jc w:val="center"/>
              <w:rPr>
                <w:rFonts w:ascii="Arial" w:hAnsi="Arial" w:cs="Arial"/>
              </w:rPr>
            </w:pPr>
            <w:r w:rsidRPr="009B18DB">
              <w:rPr>
                <w:rFonts w:ascii="Arial" w:hAnsi="Arial" w:cs="Arial"/>
                <w:sz w:val="16"/>
                <w:szCs w:val="16"/>
              </w:rPr>
              <w:t>Date Received</w:t>
            </w:r>
          </w:p>
        </w:tc>
      </w:tr>
    </w:tbl>
    <w:p w14:paraId="1255B00E" w14:textId="77777777" w:rsidR="00F4550D" w:rsidRDefault="00F4550D" w:rsidP="009227E1">
      <w:pPr>
        <w:jc w:val="right"/>
        <w:rPr>
          <w:rFonts w:ascii="Arial" w:hAnsi="Arial" w:cs="Arial"/>
          <w:sz w:val="16"/>
          <w:szCs w:val="16"/>
        </w:rPr>
      </w:pPr>
    </w:p>
    <w:p w14:paraId="7C4FD6C9" w14:textId="77777777" w:rsidR="009227E1" w:rsidRDefault="009227E1" w:rsidP="009227E1">
      <w:pPr>
        <w:jc w:val="right"/>
        <w:rPr>
          <w:rFonts w:ascii="Arial" w:hAnsi="Arial" w:cs="Arial"/>
          <w:sz w:val="16"/>
          <w:szCs w:val="16"/>
        </w:rPr>
      </w:pPr>
      <w:r w:rsidRPr="00C1284A">
        <w:rPr>
          <w:rFonts w:ascii="Arial" w:hAnsi="Arial" w:cs="Arial"/>
          <w:sz w:val="16"/>
          <w:szCs w:val="16"/>
        </w:rPr>
        <w:t>THIS IS AN AUDITABLE DOCUMENT</w:t>
      </w:r>
    </w:p>
    <w:tbl>
      <w:tblPr>
        <w:tblW w:w="1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28"/>
      </w:tblGrid>
      <w:tr w:rsidR="009227E1" w:rsidRPr="0092574D" w14:paraId="125AAFAC" w14:textId="77777777" w:rsidTr="009227E1">
        <w:trPr>
          <w:trHeight w:val="432"/>
        </w:trPr>
        <w:tc>
          <w:tcPr>
            <w:tcW w:w="11028" w:type="dxa"/>
            <w:shd w:val="clear" w:color="C2D69B" w:fill="auto"/>
            <w:vAlign w:val="center"/>
          </w:tcPr>
          <w:p w14:paraId="1DEFC4B9" w14:textId="08244227" w:rsidR="009227E1" w:rsidRPr="0092574D" w:rsidRDefault="0092574D" w:rsidP="00EE68CB">
            <w:pPr>
              <w:spacing w:before="60" w:after="60"/>
              <w:rPr>
                <w:rFonts w:ascii="Arial" w:hAnsi="Arial" w:cs="Arial"/>
                <w:b/>
                <w:sz w:val="18"/>
                <w:szCs w:val="18"/>
              </w:rPr>
            </w:pPr>
            <w:r w:rsidRPr="0092574D">
              <w:rPr>
                <w:rFonts w:ascii="Arial" w:hAnsi="Arial" w:cs="Arial"/>
                <w:i/>
                <w:iCs/>
                <w:sz w:val="18"/>
                <w:szCs w:val="18"/>
              </w:rPr>
              <w:t xml:space="preserve">Form must be submitted under the authorities of the </w:t>
            </w:r>
            <w:r w:rsidR="009E294F">
              <w:rPr>
                <w:rFonts w:ascii="Arial" w:hAnsi="Arial" w:cs="Arial"/>
                <w:i/>
                <w:iCs/>
                <w:sz w:val="18"/>
                <w:szCs w:val="18"/>
              </w:rPr>
              <w:t>Energy Resource</w:t>
            </w:r>
            <w:r w:rsidR="00EE68CB">
              <w:rPr>
                <w:rFonts w:ascii="Arial" w:hAnsi="Arial" w:cs="Arial"/>
                <w:i/>
                <w:iCs/>
                <w:sz w:val="18"/>
                <w:szCs w:val="18"/>
              </w:rPr>
              <w:t xml:space="preserve"> Activities Act</w:t>
            </w:r>
            <w:r w:rsidRPr="0092574D">
              <w:rPr>
                <w:rFonts w:ascii="Arial" w:hAnsi="Arial" w:cs="Arial"/>
                <w:i/>
                <w:iCs/>
                <w:sz w:val="18"/>
                <w:szCs w:val="18"/>
              </w:rPr>
              <w:t xml:space="preserve">, and the Environmental Management Act S.B.C. 2003, c.53, to the </w:t>
            </w:r>
            <w:r w:rsidR="00FC79E6">
              <w:rPr>
                <w:rFonts w:ascii="Arial" w:hAnsi="Arial" w:cs="Arial"/>
                <w:i/>
                <w:iCs/>
                <w:sz w:val="18"/>
                <w:szCs w:val="18"/>
              </w:rPr>
              <w:t>BC Energy Regulator (BCER)</w:t>
            </w:r>
            <w:r w:rsidRPr="0092574D">
              <w:rPr>
                <w:rFonts w:ascii="Arial" w:hAnsi="Arial" w:cs="Arial"/>
                <w:i/>
                <w:iCs/>
                <w:sz w:val="18"/>
                <w:szCs w:val="18"/>
              </w:rPr>
              <w:t>, at the address noted above.</w:t>
            </w:r>
          </w:p>
        </w:tc>
      </w:tr>
    </w:tbl>
    <w:p w14:paraId="3C121162" w14:textId="77777777" w:rsidR="0092574D" w:rsidRPr="0092574D" w:rsidRDefault="0092574D" w:rsidP="00F103DE">
      <w:pPr>
        <w:jc w:val="center"/>
        <w:rPr>
          <w:rFonts w:ascii="Arial" w:hAnsi="Arial" w:cs="Arial"/>
          <w:b/>
          <w:bCs/>
          <w:sz w:val="18"/>
          <w:szCs w:val="18"/>
        </w:rPr>
      </w:pPr>
      <w:r w:rsidRPr="0092574D">
        <w:rPr>
          <w:rFonts w:ascii="Arial" w:hAnsi="Arial" w:cs="Arial"/>
          <w:b/>
          <w:bCs/>
          <w:sz w:val="18"/>
          <w:szCs w:val="18"/>
        </w:rPr>
        <w:t xml:space="preserve">This form should be submitted within 30 days of the drilling waste disposal event or </w:t>
      </w:r>
    </w:p>
    <w:p w14:paraId="1C31A369" w14:textId="77777777" w:rsidR="007F6396" w:rsidRPr="0092574D" w:rsidRDefault="0092574D" w:rsidP="00F103DE">
      <w:pPr>
        <w:jc w:val="center"/>
        <w:rPr>
          <w:rFonts w:ascii="Arial" w:hAnsi="Arial" w:cs="Arial"/>
          <w:b/>
          <w:sz w:val="18"/>
          <w:szCs w:val="18"/>
        </w:rPr>
      </w:pPr>
      <w:r w:rsidRPr="0092574D">
        <w:rPr>
          <w:rFonts w:ascii="Arial" w:hAnsi="Arial" w:cs="Arial"/>
          <w:b/>
          <w:bCs/>
          <w:sz w:val="18"/>
          <w:szCs w:val="18"/>
        </w:rPr>
        <w:t>within 30 days of any required post disposal confirmation sampling</w:t>
      </w:r>
    </w:p>
    <w:tbl>
      <w:tblPr>
        <w:tblW w:w="1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88"/>
        <w:gridCol w:w="1626"/>
        <w:gridCol w:w="1344"/>
        <w:gridCol w:w="3709"/>
        <w:gridCol w:w="461"/>
      </w:tblGrid>
      <w:tr w:rsidR="006450B6" w:rsidRPr="00D05640" w14:paraId="1F19804F" w14:textId="77777777" w:rsidTr="006450B6">
        <w:trPr>
          <w:trHeight w:val="288"/>
        </w:trPr>
        <w:tc>
          <w:tcPr>
            <w:tcW w:w="10567" w:type="dxa"/>
            <w:gridSpan w:val="4"/>
            <w:shd w:val="solid" w:color="C2D69B" w:fill="auto"/>
            <w:vAlign w:val="center"/>
          </w:tcPr>
          <w:p w14:paraId="3756BF92" w14:textId="77777777" w:rsidR="006450B6" w:rsidRPr="00D05640" w:rsidRDefault="006450B6" w:rsidP="006450B6">
            <w:pPr>
              <w:jc w:val="center"/>
              <w:rPr>
                <w:rFonts w:ascii="Arial" w:hAnsi="Arial" w:cs="Arial"/>
                <w:b/>
                <w:sz w:val="18"/>
                <w:szCs w:val="18"/>
              </w:rPr>
            </w:pPr>
            <w:r w:rsidRPr="00D05640">
              <w:rPr>
                <w:rFonts w:ascii="Arial" w:hAnsi="Arial" w:cs="Arial"/>
                <w:b/>
                <w:sz w:val="18"/>
                <w:szCs w:val="18"/>
              </w:rPr>
              <w:t>ADMINISTRATION</w:t>
            </w:r>
          </w:p>
        </w:tc>
        <w:tc>
          <w:tcPr>
            <w:tcW w:w="461" w:type="dxa"/>
            <w:shd w:val="solid" w:color="C2D69B" w:fill="auto"/>
            <w:vAlign w:val="center"/>
          </w:tcPr>
          <w:p w14:paraId="1600285F" w14:textId="77777777" w:rsidR="006450B6" w:rsidRPr="00D05640" w:rsidRDefault="005D33D4" w:rsidP="006450B6">
            <w:pPr>
              <w:jc w:val="center"/>
              <w:rPr>
                <w:rFonts w:ascii="Arial" w:hAnsi="Arial" w:cs="Arial"/>
                <w:b/>
                <w:sz w:val="18"/>
                <w:szCs w:val="18"/>
              </w:rPr>
            </w:pPr>
            <w:r>
              <w:rPr>
                <w:rFonts w:ascii="Arial" w:hAnsi="Arial" w:cs="Arial"/>
                <w:b/>
                <w:sz w:val="18"/>
                <w:szCs w:val="18"/>
              </w:rPr>
              <w:t>A</w:t>
            </w:r>
          </w:p>
        </w:tc>
      </w:tr>
      <w:tr w:rsidR="00A53F12" w:rsidRPr="00D05640" w14:paraId="59437135" w14:textId="77777777" w:rsidTr="00477D2D">
        <w:trPr>
          <w:trHeight w:val="288"/>
        </w:trPr>
        <w:tc>
          <w:tcPr>
            <w:tcW w:w="3888" w:type="dxa"/>
          </w:tcPr>
          <w:p w14:paraId="305C083A" w14:textId="6E6200FB" w:rsidR="00A53F12" w:rsidRPr="00D05640" w:rsidRDefault="00FC79E6" w:rsidP="006450B6">
            <w:pPr>
              <w:spacing w:before="80"/>
              <w:rPr>
                <w:rFonts w:ascii="Arial" w:hAnsi="Arial" w:cs="Arial"/>
                <w:sz w:val="18"/>
                <w:szCs w:val="18"/>
              </w:rPr>
            </w:pPr>
            <w:r>
              <w:rPr>
                <w:rFonts w:ascii="Arial" w:hAnsi="Arial" w:cs="Arial"/>
                <w:sz w:val="18"/>
                <w:szCs w:val="18"/>
              </w:rPr>
              <w:t>BCER</w:t>
            </w:r>
            <w:r w:rsidR="00A53F12" w:rsidRPr="00D05640">
              <w:rPr>
                <w:rFonts w:ascii="Arial" w:hAnsi="Arial" w:cs="Arial"/>
                <w:sz w:val="18"/>
                <w:szCs w:val="18"/>
              </w:rPr>
              <w:t xml:space="preserve"> </w:t>
            </w:r>
            <w:r w:rsidR="00A53F12">
              <w:rPr>
                <w:rFonts w:ascii="Arial" w:hAnsi="Arial" w:cs="Arial"/>
                <w:sz w:val="18"/>
                <w:szCs w:val="18"/>
              </w:rPr>
              <w:t xml:space="preserve">File </w:t>
            </w:r>
            <w:r w:rsidR="00A53F12" w:rsidRPr="00D05640">
              <w:rPr>
                <w:rFonts w:ascii="Arial" w:hAnsi="Arial" w:cs="Arial"/>
                <w:sz w:val="18"/>
                <w:szCs w:val="18"/>
              </w:rPr>
              <w:t>No.</w:t>
            </w:r>
            <w:r w:rsidR="00B40F14">
              <w:rPr>
                <w:rFonts w:ascii="Arial" w:hAnsi="Arial" w:cs="Arial"/>
                <w:sz w:val="18"/>
                <w:szCs w:val="18"/>
              </w:rPr>
              <w:t xml:space="preserve"> or AD No.</w:t>
            </w:r>
            <w:r w:rsidR="00A53F12" w:rsidRPr="00D05640">
              <w:rPr>
                <w:rFonts w:ascii="Arial" w:hAnsi="Arial" w:cs="Arial"/>
                <w:sz w:val="18"/>
                <w:szCs w:val="18"/>
              </w:rPr>
              <w:t>:</w:t>
            </w:r>
          </w:p>
        </w:tc>
        <w:tc>
          <w:tcPr>
            <w:tcW w:w="2970" w:type="dxa"/>
            <w:gridSpan w:val="2"/>
          </w:tcPr>
          <w:p w14:paraId="55B47562" w14:textId="77777777" w:rsidR="00A53F12" w:rsidRPr="00D05640" w:rsidRDefault="00A53F12" w:rsidP="00F103DE">
            <w:pPr>
              <w:spacing w:before="80"/>
              <w:rPr>
                <w:rFonts w:ascii="Arial" w:hAnsi="Arial" w:cs="Arial"/>
                <w:sz w:val="18"/>
                <w:szCs w:val="18"/>
              </w:rPr>
            </w:pPr>
            <w:r>
              <w:rPr>
                <w:rFonts w:ascii="Arial" w:hAnsi="Arial" w:cs="Arial"/>
                <w:sz w:val="18"/>
                <w:szCs w:val="18"/>
              </w:rPr>
              <w:t xml:space="preserve">Well </w:t>
            </w:r>
            <w:r w:rsidRPr="00D05640">
              <w:rPr>
                <w:rFonts w:ascii="Arial" w:hAnsi="Arial" w:cs="Arial"/>
                <w:sz w:val="18"/>
                <w:szCs w:val="18"/>
              </w:rPr>
              <w:t>P</w:t>
            </w:r>
            <w:r>
              <w:rPr>
                <w:rFonts w:ascii="Arial" w:hAnsi="Arial" w:cs="Arial"/>
                <w:sz w:val="18"/>
                <w:szCs w:val="18"/>
              </w:rPr>
              <w:t>ermit</w:t>
            </w:r>
            <w:r w:rsidRPr="00D05640">
              <w:rPr>
                <w:rFonts w:ascii="Arial" w:hAnsi="Arial" w:cs="Arial"/>
                <w:sz w:val="18"/>
                <w:szCs w:val="18"/>
              </w:rPr>
              <w:t xml:space="preserve"> No.</w:t>
            </w:r>
            <w:r w:rsidRPr="00D05640">
              <w:rPr>
                <w:rFonts w:ascii="Arial" w:hAnsi="Arial" w:cs="Arial"/>
                <w:b/>
                <w:sz w:val="18"/>
                <w:szCs w:val="18"/>
              </w:rPr>
              <w:t>:</w:t>
            </w:r>
          </w:p>
        </w:tc>
        <w:tc>
          <w:tcPr>
            <w:tcW w:w="4170" w:type="dxa"/>
            <w:gridSpan w:val="2"/>
          </w:tcPr>
          <w:p w14:paraId="0708020D" w14:textId="77777777" w:rsidR="00A53F12" w:rsidRPr="00D05640" w:rsidRDefault="0092574D" w:rsidP="00F103DE">
            <w:pPr>
              <w:spacing w:before="80"/>
              <w:rPr>
                <w:rFonts w:ascii="Arial" w:hAnsi="Arial" w:cs="Arial"/>
                <w:sz w:val="18"/>
                <w:szCs w:val="18"/>
              </w:rPr>
            </w:pPr>
            <w:r>
              <w:rPr>
                <w:rFonts w:ascii="Arial" w:hAnsi="Arial" w:cs="Arial"/>
                <w:sz w:val="18"/>
                <w:szCs w:val="18"/>
              </w:rPr>
              <w:t>Pit Designation:</w:t>
            </w:r>
          </w:p>
        </w:tc>
      </w:tr>
      <w:tr w:rsidR="0092574D" w:rsidRPr="00D05640" w14:paraId="64895618" w14:textId="77777777" w:rsidTr="00477D2D">
        <w:trPr>
          <w:trHeight w:val="288"/>
        </w:trPr>
        <w:tc>
          <w:tcPr>
            <w:tcW w:w="3888" w:type="dxa"/>
          </w:tcPr>
          <w:p w14:paraId="0B5AD8D9" w14:textId="77777777" w:rsidR="0092574D" w:rsidRPr="00D05640" w:rsidRDefault="0092574D" w:rsidP="00876BC5">
            <w:pPr>
              <w:spacing w:before="80"/>
              <w:rPr>
                <w:rFonts w:ascii="Arial" w:hAnsi="Arial" w:cs="Arial"/>
                <w:sz w:val="18"/>
                <w:szCs w:val="18"/>
              </w:rPr>
            </w:pPr>
            <w:r>
              <w:rPr>
                <w:rFonts w:ascii="Arial" w:hAnsi="Arial" w:cs="Arial"/>
                <w:sz w:val="18"/>
                <w:szCs w:val="18"/>
              </w:rPr>
              <w:t>Sump No.:</w:t>
            </w:r>
          </w:p>
        </w:tc>
        <w:tc>
          <w:tcPr>
            <w:tcW w:w="2970" w:type="dxa"/>
            <w:gridSpan w:val="2"/>
          </w:tcPr>
          <w:p w14:paraId="373DA119" w14:textId="77777777" w:rsidR="0092574D" w:rsidRPr="00D05640" w:rsidRDefault="0092574D" w:rsidP="00876BC5">
            <w:pPr>
              <w:spacing w:before="80"/>
              <w:rPr>
                <w:rFonts w:ascii="Arial" w:hAnsi="Arial" w:cs="Arial"/>
                <w:sz w:val="18"/>
                <w:szCs w:val="18"/>
              </w:rPr>
            </w:pPr>
            <w:r>
              <w:rPr>
                <w:rFonts w:ascii="Arial" w:hAnsi="Arial" w:cs="Arial"/>
                <w:sz w:val="18"/>
                <w:szCs w:val="18"/>
              </w:rPr>
              <w:t>Disposal No.:</w:t>
            </w:r>
          </w:p>
        </w:tc>
        <w:tc>
          <w:tcPr>
            <w:tcW w:w="4170" w:type="dxa"/>
            <w:gridSpan w:val="2"/>
          </w:tcPr>
          <w:p w14:paraId="525A12A0" w14:textId="77777777" w:rsidR="0092574D" w:rsidRPr="00D05640" w:rsidRDefault="0092574D" w:rsidP="00477D2D">
            <w:pPr>
              <w:spacing w:before="80"/>
              <w:rPr>
                <w:rFonts w:ascii="Arial" w:hAnsi="Arial" w:cs="Arial"/>
                <w:sz w:val="18"/>
                <w:szCs w:val="18"/>
              </w:rPr>
            </w:pPr>
            <w:r>
              <w:rPr>
                <w:rFonts w:ascii="Arial" w:hAnsi="Arial" w:cs="Arial"/>
                <w:sz w:val="18"/>
                <w:szCs w:val="18"/>
              </w:rPr>
              <w:t xml:space="preserve">Disposal Geometry </w:t>
            </w:r>
            <w:r w:rsidR="00477D2D">
              <w:rPr>
                <w:rFonts w:ascii="Arial" w:hAnsi="Arial" w:cs="Arial"/>
                <w:sz w:val="18"/>
                <w:szCs w:val="18"/>
              </w:rPr>
              <w:t xml:space="preserve">Submission </w:t>
            </w:r>
            <w:r>
              <w:rPr>
                <w:rFonts w:ascii="Arial" w:hAnsi="Arial" w:cs="Arial"/>
                <w:sz w:val="18"/>
                <w:szCs w:val="18"/>
              </w:rPr>
              <w:t>No.:</w:t>
            </w:r>
          </w:p>
        </w:tc>
      </w:tr>
      <w:tr w:rsidR="0092574D" w:rsidRPr="00D05640" w14:paraId="4A8D2422" w14:textId="77777777" w:rsidTr="00876BC5">
        <w:trPr>
          <w:trHeight w:val="288"/>
        </w:trPr>
        <w:tc>
          <w:tcPr>
            <w:tcW w:w="5514" w:type="dxa"/>
            <w:gridSpan w:val="2"/>
            <w:tcBorders>
              <w:bottom w:val="nil"/>
            </w:tcBorders>
            <w:vAlign w:val="center"/>
          </w:tcPr>
          <w:p w14:paraId="03B8CBFC" w14:textId="77777777" w:rsidR="0092574D" w:rsidRPr="00D05640" w:rsidRDefault="0092574D" w:rsidP="006450B6">
            <w:pPr>
              <w:spacing w:before="40"/>
              <w:rPr>
                <w:rFonts w:ascii="Arial" w:hAnsi="Arial" w:cs="Arial"/>
                <w:sz w:val="18"/>
                <w:szCs w:val="18"/>
              </w:rPr>
            </w:pPr>
            <w:r>
              <w:rPr>
                <w:rFonts w:ascii="Arial" w:hAnsi="Arial" w:cs="Arial"/>
                <w:sz w:val="18"/>
                <w:szCs w:val="18"/>
              </w:rPr>
              <w:t>Disposal Method:</w:t>
            </w:r>
          </w:p>
        </w:tc>
        <w:tc>
          <w:tcPr>
            <w:tcW w:w="5514" w:type="dxa"/>
            <w:gridSpan w:val="3"/>
            <w:tcBorders>
              <w:bottom w:val="nil"/>
            </w:tcBorders>
            <w:vAlign w:val="center"/>
          </w:tcPr>
          <w:p w14:paraId="63764049" w14:textId="77777777" w:rsidR="0092574D" w:rsidRPr="00D05640" w:rsidRDefault="0092574D" w:rsidP="006450B6">
            <w:pPr>
              <w:spacing w:before="40"/>
              <w:rPr>
                <w:rFonts w:ascii="Arial" w:hAnsi="Arial" w:cs="Arial"/>
                <w:sz w:val="18"/>
                <w:szCs w:val="18"/>
              </w:rPr>
            </w:pPr>
            <w:r>
              <w:rPr>
                <w:rFonts w:ascii="Arial" w:hAnsi="Arial" w:cs="Arial"/>
                <w:sz w:val="18"/>
                <w:szCs w:val="18"/>
              </w:rPr>
              <w:t>Volume Disposed:</w:t>
            </w:r>
          </w:p>
        </w:tc>
      </w:tr>
      <w:tr w:rsidR="0092574D" w:rsidRPr="00D05640" w14:paraId="43661526" w14:textId="77777777" w:rsidTr="00876BC5">
        <w:trPr>
          <w:trHeight w:val="288"/>
        </w:trPr>
        <w:tc>
          <w:tcPr>
            <w:tcW w:w="5514" w:type="dxa"/>
            <w:gridSpan w:val="2"/>
          </w:tcPr>
          <w:p w14:paraId="23B0109C" w14:textId="77777777" w:rsidR="0092574D" w:rsidRPr="00D05640" w:rsidRDefault="0092574D" w:rsidP="00876BC5">
            <w:pPr>
              <w:spacing w:before="80"/>
              <w:rPr>
                <w:rFonts w:ascii="Arial" w:hAnsi="Arial" w:cs="Arial"/>
                <w:sz w:val="18"/>
                <w:szCs w:val="18"/>
              </w:rPr>
            </w:pPr>
            <w:r>
              <w:rPr>
                <w:rFonts w:ascii="Arial" w:hAnsi="Arial" w:cs="Arial"/>
                <w:sz w:val="18"/>
                <w:szCs w:val="18"/>
              </w:rPr>
              <w:t>Disposal Company:</w:t>
            </w:r>
          </w:p>
        </w:tc>
        <w:tc>
          <w:tcPr>
            <w:tcW w:w="5514" w:type="dxa"/>
            <w:gridSpan w:val="3"/>
          </w:tcPr>
          <w:p w14:paraId="3479E57F" w14:textId="77777777" w:rsidR="0092574D" w:rsidRPr="0092574D" w:rsidRDefault="0092574D" w:rsidP="00876BC5">
            <w:pPr>
              <w:spacing w:before="80"/>
              <w:rPr>
                <w:rFonts w:ascii="Arial" w:hAnsi="Arial" w:cs="Arial"/>
                <w:sz w:val="18"/>
              </w:rPr>
            </w:pPr>
            <w:r>
              <w:rPr>
                <w:rFonts w:ascii="Arial" w:hAnsi="Arial" w:cs="Arial"/>
                <w:sz w:val="18"/>
              </w:rPr>
              <w:t xml:space="preserve">Disposal Company </w:t>
            </w:r>
            <w:r w:rsidRPr="0092574D">
              <w:rPr>
                <w:rFonts w:ascii="Arial" w:hAnsi="Arial" w:cs="Arial"/>
                <w:sz w:val="18"/>
              </w:rPr>
              <w:t>Contac</w:t>
            </w:r>
            <w:r>
              <w:rPr>
                <w:rFonts w:ascii="Arial" w:hAnsi="Arial" w:cs="Arial"/>
                <w:sz w:val="18"/>
              </w:rPr>
              <w:t>t:</w:t>
            </w:r>
          </w:p>
        </w:tc>
      </w:tr>
      <w:tr w:rsidR="0092574D" w:rsidRPr="00D05640" w14:paraId="257C03FE" w14:textId="77777777" w:rsidTr="00876BC5">
        <w:trPr>
          <w:trHeight w:val="288"/>
        </w:trPr>
        <w:tc>
          <w:tcPr>
            <w:tcW w:w="11028" w:type="dxa"/>
            <w:gridSpan w:val="5"/>
          </w:tcPr>
          <w:p w14:paraId="3E462EBE" w14:textId="77777777" w:rsidR="0092574D" w:rsidRPr="002279FE" w:rsidRDefault="0092574D" w:rsidP="00876BC5">
            <w:pPr>
              <w:spacing w:before="80"/>
              <w:rPr>
                <w:rFonts w:cs="Arial"/>
                <w:sz w:val="18"/>
              </w:rPr>
            </w:pPr>
            <w:r>
              <w:rPr>
                <w:rFonts w:ascii="Arial" w:hAnsi="Arial" w:cs="Arial"/>
                <w:sz w:val="18"/>
                <w:szCs w:val="18"/>
              </w:rPr>
              <w:t>If this disposal resulted in the decommissioning of the sump/pit, enter date completed:</w:t>
            </w:r>
          </w:p>
        </w:tc>
      </w:tr>
    </w:tbl>
    <w:p w14:paraId="21B2005E" w14:textId="77777777" w:rsidR="006450B6" w:rsidRPr="0064393D" w:rsidRDefault="006450B6" w:rsidP="00BE610B">
      <w:pPr>
        <w:rPr>
          <w:rFonts w:ascii="Arial" w:hAnsi="Arial" w:cs="Arial"/>
          <w:b/>
          <w:sz w:val="2"/>
          <w:szCs w:val="18"/>
        </w:rPr>
      </w:pPr>
    </w:p>
    <w:p w14:paraId="44C4C880" w14:textId="77777777" w:rsidR="0064393D" w:rsidRPr="0064393D" w:rsidRDefault="0064393D" w:rsidP="00BE610B">
      <w:pPr>
        <w:rPr>
          <w:rFonts w:ascii="Arial" w:hAnsi="Arial" w:cs="Arial"/>
          <w:b/>
          <w:sz w:val="2"/>
          <w:szCs w:val="18"/>
        </w:rPr>
      </w:pPr>
    </w:p>
    <w:p w14:paraId="4C4CB2BC" w14:textId="77777777" w:rsidR="0064393D" w:rsidRPr="0064393D" w:rsidRDefault="0064393D" w:rsidP="00BE610B">
      <w:pPr>
        <w:rPr>
          <w:rFonts w:ascii="Arial" w:hAnsi="Arial" w:cs="Arial"/>
          <w:b/>
          <w:sz w:val="2"/>
          <w:szCs w:val="18"/>
        </w:rPr>
      </w:pPr>
    </w:p>
    <w:p w14:paraId="3571C724" w14:textId="77777777" w:rsidR="0064393D" w:rsidRPr="0064393D" w:rsidRDefault="0064393D" w:rsidP="00BE610B">
      <w:pPr>
        <w:rPr>
          <w:rFonts w:ascii="Arial" w:hAnsi="Arial" w:cs="Arial"/>
          <w:b/>
          <w:sz w:val="2"/>
          <w:szCs w:val="18"/>
        </w:rPr>
      </w:pPr>
    </w:p>
    <w:tbl>
      <w:tblPr>
        <w:tblW w:w="1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2410"/>
        <w:gridCol w:w="4499"/>
        <w:gridCol w:w="467"/>
      </w:tblGrid>
      <w:tr w:rsidR="0064393D" w:rsidRPr="00D05640" w14:paraId="785E3288" w14:textId="77777777" w:rsidTr="00722EFD">
        <w:trPr>
          <w:trHeight w:val="288"/>
        </w:trPr>
        <w:tc>
          <w:tcPr>
            <w:tcW w:w="10561" w:type="dxa"/>
            <w:gridSpan w:val="3"/>
            <w:tcBorders>
              <w:top w:val="single" w:sz="4" w:space="0" w:color="000000"/>
            </w:tcBorders>
            <w:shd w:val="solid" w:color="C2D69B" w:fill="auto"/>
            <w:vAlign w:val="center"/>
          </w:tcPr>
          <w:p w14:paraId="68F178AE" w14:textId="77777777" w:rsidR="0064393D" w:rsidRPr="00D05640" w:rsidRDefault="0092574D" w:rsidP="0064393D">
            <w:pPr>
              <w:jc w:val="center"/>
              <w:rPr>
                <w:rFonts w:ascii="Arial" w:hAnsi="Arial" w:cs="Arial"/>
                <w:b/>
                <w:sz w:val="18"/>
                <w:szCs w:val="18"/>
              </w:rPr>
            </w:pPr>
            <w:r>
              <w:rPr>
                <w:rFonts w:ascii="Arial" w:hAnsi="Arial" w:cs="Arial"/>
                <w:b/>
                <w:sz w:val="18"/>
                <w:szCs w:val="18"/>
              </w:rPr>
              <w:t>DISPOSAL</w:t>
            </w:r>
            <w:r w:rsidR="005D33D4">
              <w:rPr>
                <w:rFonts w:ascii="Arial" w:hAnsi="Arial" w:cs="Arial"/>
                <w:b/>
                <w:sz w:val="18"/>
                <w:szCs w:val="18"/>
              </w:rPr>
              <w:t xml:space="preserve"> INFORMATION</w:t>
            </w:r>
          </w:p>
        </w:tc>
        <w:tc>
          <w:tcPr>
            <w:tcW w:w="467" w:type="dxa"/>
            <w:tcBorders>
              <w:top w:val="single" w:sz="4" w:space="0" w:color="000000"/>
            </w:tcBorders>
            <w:shd w:val="solid" w:color="C2D69B" w:fill="auto"/>
            <w:vAlign w:val="center"/>
          </w:tcPr>
          <w:p w14:paraId="12AFABCA" w14:textId="77777777" w:rsidR="0064393D" w:rsidRPr="00D05640" w:rsidRDefault="005D33D4" w:rsidP="0064393D">
            <w:pPr>
              <w:jc w:val="center"/>
              <w:rPr>
                <w:rFonts w:ascii="Arial" w:hAnsi="Arial" w:cs="Arial"/>
                <w:b/>
                <w:sz w:val="18"/>
                <w:szCs w:val="18"/>
              </w:rPr>
            </w:pPr>
            <w:r>
              <w:rPr>
                <w:rFonts w:ascii="Arial" w:hAnsi="Arial" w:cs="Arial"/>
                <w:b/>
                <w:sz w:val="18"/>
                <w:szCs w:val="18"/>
              </w:rPr>
              <w:t>B</w:t>
            </w:r>
          </w:p>
        </w:tc>
      </w:tr>
      <w:tr w:rsidR="00876BC5" w:rsidRPr="00D05640" w14:paraId="5E77A073" w14:textId="77777777" w:rsidTr="00722EFD">
        <w:trPr>
          <w:trHeight w:val="445"/>
        </w:trPr>
        <w:tc>
          <w:tcPr>
            <w:tcW w:w="3652" w:type="dxa"/>
            <w:tcBorders>
              <w:bottom w:val="nil"/>
              <w:right w:val="nil"/>
            </w:tcBorders>
            <w:vAlign w:val="center"/>
          </w:tcPr>
          <w:p w14:paraId="50C5768E" w14:textId="77777777" w:rsidR="00876BC5" w:rsidRPr="00D05640" w:rsidRDefault="00876BC5" w:rsidP="00876BC5">
            <w:pPr>
              <w:pStyle w:val="TableText"/>
              <w:spacing w:before="80"/>
              <w:rPr>
                <w:rFonts w:cs="Arial"/>
                <w:sz w:val="18"/>
              </w:rPr>
            </w:pPr>
            <w:r>
              <w:rPr>
                <w:rFonts w:cs="Arial"/>
                <w:sz w:val="18"/>
              </w:rPr>
              <w:t>Was the waste treated prior to disposal?</w:t>
            </w:r>
          </w:p>
        </w:tc>
        <w:tc>
          <w:tcPr>
            <w:tcW w:w="2410" w:type="dxa"/>
            <w:tcBorders>
              <w:left w:val="nil"/>
              <w:bottom w:val="nil"/>
              <w:right w:val="nil"/>
            </w:tcBorders>
            <w:vAlign w:val="center"/>
          </w:tcPr>
          <w:p w14:paraId="4261F5D6" w14:textId="77777777" w:rsidR="00876BC5" w:rsidRPr="00D05640" w:rsidRDefault="00876BC5" w:rsidP="00876BC5">
            <w:pPr>
              <w:pStyle w:val="TableText"/>
              <w:spacing w:before="80"/>
              <w:rPr>
                <w:rFonts w:cs="Arial"/>
                <w:sz w:val="18"/>
              </w:rPr>
            </w:pPr>
            <w:r w:rsidRPr="002279FE">
              <w:rPr>
                <w:rFonts w:cs="Arial"/>
                <w:sz w:val="18"/>
              </w:rPr>
              <w:fldChar w:fldCharType="begin">
                <w:ffData>
                  <w:name w:val=""/>
                  <w:enabled/>
                  <w:calcOnExit w:val="0"/>
                  <w:helpText w:type="text" w:val="State the ground conditions expected for the duration of the program."/>
                  <w:checkBox>
                    <w:size w:val="24"/>
                    <w:default w:val="0"/>
                  </w:checkBox>
                </w:ffData>
              </w:fldChar>
            </w:r>
            <w:r w:rsidRPr="002279FE">
              <w:rPr>
                <w:rFonts w:cs="Arial"/>
                <w:sz w:val="18"/>
              </w:rPr>
              <w:instrText xml:space="preserve"> FORMCHECKBOX </w:instrText>
            </w:r>
            <w:r w:rsidR="00CC3181">
              <w:rPr>
                <w:rFonts w:cs="Arial"/>
                <w:sz w:val="18"/>
              </w:rPr>
            </w:r>
            <w:r w:rsidR="00CC3181">
              <w:rPr>
                <w:rFonts w:cs="Arial"/>
                <w:sz w:val="18"/>
              </w:rPr>
              <w:fldChar w:fldCharType="separate"/>
            </w:r>
            <w:r w:rsidRPr="002279FE">
              <w:rPr>
                <w:rFonts w:cs="Arial"/>
                <w:sz w:val="18"/>
              </w:rPr>
              <w:fldChar w:fldCharType="end"/>
            </w:r>
            <w:r>
              <w:rPr>
                <w:rFonts w:cs="Arial"/>
                <w:sz w:val="18"/>
              </w:rPr>
              <w:t xml:space="preserve">   YES           </w:t>
            </w:r>
            <w:r w:rsidRPr="002279FE">
              <w:rPr>
                <w:rFonts w:cs="Arial"/>
                <w:sz w:val="18"/>
              </w:rPr>
              <w:fldChar w:fldCharType="begin">
                <w:ffData>
                  <w:name w:val=""/>
                  <w:enabled/>
                  <w:calcOnExit w:val="0"/>
                  <w:helpText w:type="text" w:val="State the ground conditions expected for the duration of the program."/>
                  <w:checkBox>
                    <w:size w:val="24"/>
                    <w:default w:val="0"/>
                  </w:checkBox>
                </w:ffData>
              </w:fldChar>
            </w:r>
            <w:r w:rsidRPr="002279FE">
              <w:rPr>
                <w:rFonts w:cs="Arial"/>
                <w:sz w:val="18"/>
              </w:rPr>
              <w:instrText xml:space="preserve"> FORMCHECKBOX </w:instrText>
            </w:r>
            <w:r w:rsidR="00CC3181">
              <w:rPr>
                <w:rFonts w:cs="Arial"/>
                <w:sz w:val="18"/>
              </w:rPr>
            </w:r>
            <w:r w:rsidR="00CC3181">
              <w:rPr>
                <w:rFonts w:cs="Arial"/>
                <w:sz w:val="18"/>
              </w:rPr>
              <w:fldChar w:fldCharType="separate"/>
            </w:r>
            <w:r w:rsidRPr="002279FE">
              <w:rPr>
                <w:rFonts w:cs="Arial"/>
                <w:sz w:val="18"/>
              </w:rPr>
              <w:fldChar w:fldCharType="end"/>
            </w:r>
            <w:r>
              <w:rPr>
                <w:rFonts w:cs="Arial"/>
                <w:sz w:val="18"/>
              </w:rPr>
              <w:t xml:space="preserve">   NO</w:t>
            </w:r>
          </w:p>
        </w:tc>
        <w:tc>
          <w:tcPr>
            <w:tcW w:w="4966" w:type="dxa"/>
            <w:gridSpan w:val="2"/>
            <w:tcBorders>
              <w:left w:val="nil"/>
              <w:bottom w:val="nil"/>
            </w:tcBorders>
            <w:vAlign w:val="center"/>
          </w:tcPr>
          <w:p w14:paraId="4320DAD3" w14:textId="77777777" w:rsidR="00722EFD" w:rsidRPr="00D05640" w:rsidRDefault="00876BC5" w:rsidP="00876BC5">
            <w:pPr>
              <w:pStyle w:val="TableText"/>
              <w:spacing w:before="80"/>
              <w:rPr>
                <w:rFonts w:cs="Arial"/>
                <w:sz w:val="18"/>
              </w:rPr>
            </w:pPr>
            <w:r>
              <w:rPr>
                <w:rFonts w:cs="Arial"/>
                <w:sz w:val="18"/>
              </w:rPr>
              <w:t>If yes, describe:__________________________________</w:t>
            </w:r>
          </w:p>
        </w:tc>
      </w:tr>
      <w:tr w:rsidR="00722EFD" w:rsidRPr="00D05640" w14:paraId="4C2E761F" w14:textId="77777777" w:rsidTr="00722EFD">
        <w:trPr>
          <w:trHeight w:val="288"/>
        </w:trPr>
        <w:tc>
          <w:tcPr>
            <w:tcW w:w="11028" w:type="dxa"/>
            <w:gridSpan w:val="4"/>
            <w:tcBorders>
              <w:top w:val="nil"/>
            </w:tcBorders>
          </w:tcPr>
          <w:p w14:paraId="2E5346C7" w14:textId="77777777" w:rsidR="00722EFD" w:rsidRDefault="00722EFD" w:rsidP="00D8462F">
            <w:pPr>
              <w:spacing w:before="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BCF0274" w14:textId="77777777" w:rsidR="00722EFD" w:rsidRDefault="00722EFD" w:rsidP="00D8462F">
            <w:pPr>
              <w:spacing w:before="8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F9E04E4" w14:textId="77777777" w:rsidR="00722EFD" w:rsidRDefault="00722EFD" w:rsidP="00D8462F">
            <w:pPr>
              <w:spacing w:before="80"/>
              <w:rPr>
                <w:rFonts w:ascii="Arial" w:hAnsi="Arial" w:cs="Arial"/>
                <w:sz w:val="18"/>
                <w:szCs w:val="18"/>
              </w:rPr>
            </w:pPr>
          </w:p>
        </w:tc>
      </w:tr>
      <w:tr w:rsidR="00876BC5" w:rsidRPr="00D05640" w14:paraId="2EA279DB" w14:textId="77777777" w:rsidTr="00722EFD">
        <w:trPr>
          <w:trHeight w:val="806"/>
        </w:trPr>
        <w:tc>
          <w:tcPr>
            <w:tcW w:w="11028" w:type="dxa"/>
            <w:gridSpan w:val="4"/>
            <w:tcBorders>
              <w:bottom w:val="single" w:sz="4" w:space="0" w:color="000000"/>
            </w:tcBorders>
            <w:vAlign w:val="center"/>
          </w:tcPr>
          <w:p w14:paraId="2D764E31" w14:textId="77777777" w:rsidR="00F4550D" w:rsidRPr="00D05640" w:rsidRDefault="00876BC5" w:rsidP="009B6A67">
            <w:pPr>
              <w:spacing w:before="80"/>
              <w:rPr>
                <w:rFonts w:ascii="Arial" w:hAnsi="Arial" w:cs="Arial"/>
                <w:sz w:val="18"/>
                <w:szCs w:val="18"/>
              </w:rPr>
            </w:pPr>
            <w:r>
              <w:rPr>
                <w:rFonts w:ascii="Arial" w:hAnsi="Arial" w:cs="Arial"/>
                <w:sz w:val="18"/>
                <w:szCs w:val="18"/>
              </w:rPr>
              <w:t>Attach results of all laboratory and field analysis performed with respect to this waste disposal (i.e. waste characterization, receiving soil analysis</w:t>
            </w:r>
            <w:r w:rsidR="00F4550D">
              <w:rPr>
                <w:rFonts w:ascii="Arial" w:hAnsi="Arial" w:cs="Arial"/>
                <w:sz w:val="18"/>
                <w:szCs w:val="18"/>
              </w:rPr>
              <w:t>, predictive mixes, post-disposal sampling)</w:t>
            </w:r>
            <w:r w:rsidR="00722EFD">
              <w:rPr>
                <w:rFonts w:ascii="Arial" w:hAnsi="Arial" w:cs="Arial"/>
                <w:sz w:val="18"/>
                <w:szCs w:val="18"/>
              </w:rPr>
              <w:t>.</w:t>
            </w:r>
          </w:p>
        </w:tc>
      </w:tr>
      <w:tr w:rsidR="00F4550D" w:rsidRPr="00D05640" w14:paraId="165504C3" w14:textId="77777777" w:rsidTr="00722EFD">
        <w:trPr>
          <w:trHeight w:val="703"/>
        </w:trPr>
        <w:tc>
          <w:tcPr>
            <w:tcW w:w="11028" w:type="dxa"/>
            <w:gridSpan w:val="4"/>
            <w:vAlign w:val="center"/>
          </w:tcPr>
          <w:p w14:paraId="2A29880C" w14:textId="77777777" w:rsidR="00F4550D" w:rsidRPr="00D05640" w:rsidRDefault="00F4550D" w:rsidP="009B6A67">
            <w:pPr>
              <w:spacing w:before="40"/>
              <w:rPr>
                <w:rFonts w:ascii="Arial" w:hAnsi="Arial" w:cs="Arial"/>
                <w:sz w:val="18"/>
                <w:szCs w:val="18"/>
              </w:rPr>
            </w:pPr>
            <w:r>
              <w:rPr>
                <w:rFonts w:ascii="Arial" w:hAnsi="Arial" w:cs="Arial"/>
                <w:sz w:val="18"/>
                <w:szCs w:val="18"/>
              </w:rPr>
              <w:t>Attach mud lists for all wells that contribute waste to this disposal</w:t>
            </w:r>
          </w:p>
        </w:tc>
      </w:tr>
      <w:tr w:rsidR="00F4550D" w:rsidRPr="00D05640" w14:paraId="7A7D3BB1" w14:textId="77777777" w:rsidTr="00722EFD">
        <w:trPr>
          <w:trHeight w:val="841"/>
        </w:trPr>
        <w:tc>
          <w:tcPr>
            <w:tcW w:w="11028" w:type="dxa"/>
            <w:gridSpan w:val="4"/>
            <w:vAlign w:val="center"/>
          </w:tcPr>
          <w:p w14:paraId="56A45C7E" w14:textId="77777777" w:rsidR="00F4550D" w:rsidRPr="00D05640" w:rsidRDefault="00F4550D" w:rsidP="009B6A67">
            <w:pPr>
              <w:spacing w:before="40"/>
              <w:rPr>
                <w:rFonts w:ascii="Arial" w:hAnsi="Arial" w:cs="Arial"/>
                <w:sz w:val="18"/>
                <w:szCs w:val="18"/>
              </w:rPr>
            </w:pPr>
            <w:r>
              <w:rPr>
                <w:rFonts w:ascii="Arial" w:hAnsi="Arial" w:cs="Arial"/>
                <w:sz w:val="18"/>
                <w:szCs w:val="18"/>
              </w:rPr>
              <w:t>Where a sump was used, attach a sketch showing the location of the sump with the clearing and all sampling locations and depths within the sump as sampled.</w:t>
            </w:r>
          </w:p>
        </w:tc>
      </w:tr>
      <w:tr w:rsidR="00F4550D" w:rsidRPr="00D05640" w14:paraId="79316AFD" w14:textId="77777777" w:rsidTr="00722EFD">
        <w:trPr>
          <w:trHeight w:val="727"/>
        </w:trPr>
        <w:tc>
          <w:tcPr>
            <w:tcW w:w="11028" w:type="dxa"/>
            <w:gridSpan w:val="4"/>
            <w:vAlign w:val="center"/>
          </w:tcPr>
          <w:p w14:paraId="3167E10D" w14:textId="77777777" w:rsidR="00F4550D" w:rsidRPr="00D05640" w:rsidRDefault="00F4550D" w:rsidP="009B6A67">
            <w:pPr>
              <w:spacing w:before="40"/>
              <w:rPr>
                <w:rFonts w:ascii="Arial" w:hAnsi="Arial" w:cs="Arial"/>
                <w:sz w:val="18"/>
                <w:szCs w:val="18"/>
              </w:rPr>
            </w:pPr>
            <w:r>
              <w:rPr>
                <w:rFonts w:ascii="Arial" w:hAnsi="Arial" w:cs="Arial"/>
                <w:sz w:val="18"/>
                <w:szCs w:val="18"/>
              </w:rPr>
              <w:t>Attach photographs of disposal area if available.</w:t>
            </w:r>
          </w:p>
        </w:tc>
      </w:tr>
      <w:tr w:rsidR="00F4550D" w:rsidRPr="00D05640" w14:paraId="42801BB2" w14:textId="77777777" w:rsidTr="00722EFD">
        <w:trPr>
          <w:trHeight w:val="931"/>
        </w:trPr>
        <w:tc>
          <w:tcPr>
            <w:tcW w:w="11028" w:type="dxa"/>
            <w:gridSpan w:val="4"/>
            <w:vAlign w:val="center"/>
          </w:tcPr>
          <w:p w14:paraId="77E25FBF" w14:textId="77777777" w:rsidR="00F4550D" w:rsidRDefault="00F4550D" w:rsidP="009B6A67">
            <w:pPr>
              <w:spacing w:before="40"/>
              <w:rPr>
                <w:rFonts w:ascii="Arial" w:hAnsi="Arial" w:cs="Arial"/>
                <w:sz w:val="18"/>
                <w:szCs w:val="18"/>
              </w:rPr>
            </w:pPr>
            <w:r>
              <w:rPr>
                <w:rFonts w:ascii="Arial" w:hAnsi="Arial" w:cs="Arial"/>
                <w:sz w:val="18"/>
                <w:szCs w:val="18"/>
              </w:rPr>
              <w:t>Attach a summary of the volumes and disposal/treatment locations of any waste deposited in a sump/pit that was found unsuitable for disposal to land and was disposed of by alternate means (i.e. landfills, hazardous waste treatment facility)</w:t>
            </w:r>
            <w:r w:rsidR="00722EFD">
              <w:rPr>
                <w:rFonts w:ascii="Arial" w:hAnsi="Arial" w:cs="Arial"/>
                <w:sz w:val="18"/>
                <w:szCs w:val="18"/>
              </w:rPr>
              <w:t>.</w:t>
            </w:r>
          </w:p>
        </w:tc>
      </w:tr>
      <w:tr w:rsidR="00722EFD" w:rsidRPr="00D05640" w14:paraId="4657025D" w14:textId="77777777" w:rsidTr="00722EFD">
        <w:trPr>
          <w:trHeight w:val="2714"/>
        </w:trPr>
        <w:tc>
          <w:tcPr>
            <w:tcW w:w="11028" w:type="dxa"/>
            <w:gridSpan w:val="4"/>
            <w:tcBorders>
              <w:bottom w:val="nil"/>
            </w:tcBorders>
            <w:vAlign w:val="center"/>
          </w:tcPr>
          <w:p w14:paraId="47B35880" w14:textId="77777777" w:rsidR="00722EFD" w:rsidRDefault="00722EFD" w:rsidP="00722EFD">
            <w:pPr>
              <w:spacing w:before="40"/>
              <w:ind w:left="720"/>
              <w:rPr>
                <w:rFonts w:ascii="Arial" w:hAnsi="Arial" w:cs="Arial"/>
                <w:sz w:val="18"/>
                <w:szCs w:val="18"/>
              </w:rPr>
            </w:pPr>
          </w:p>
        </w:tc>
      </w:tr>
      <w:tr w:rsidR="006C5945" w:rsidRPr="00D05640" w14:paraId="60BA373B" w14:textId="77777777" w:rsidTr="00722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75"/>
        </w:trPr>
        <w:tc>
          <w:tcPr>
            <w:tcW w:w="11023" w:type="dxa"/>
            <w:gridSpan w:val="4"/>
            <w:tcBorders>
              <w:top w:val="single" w:sz="4" w:space="0" w:color="auto"/>
              <w:left w:val="single" w:sz="6" w:space="0" w:color="auto"/>
              <w:bottom w:val="single" w:sz="4" w:space="0" w:color="000000"/>
              <w:right w:val="single" w:sz="6" w:space="0" w:color="auto"/>
            </w:tcBorders>
            <w:vAlign w:val="center"/>
          </w:tcPr>
          <w:p w14:paraId="130277CA" w14:textId="2DBC6A0C" w:rsidR="006C5945" w:rsidRPr="006C5945" w:rsidRDefault="006C5945" w:rsidP="00790865">
            <w:pPr>
              <w:ind w:left="-18"/>
              <w:rPr>
                <w:rFonts w:ascii="Arial" w:hAnsi="Arial" w:cs="Arial"/>
                <w:sz w:val="15"/>
                <w:szCs w:val="15"/>
              </w:rPr>
            </w:pPr>
            <w:r w:rsidRPr="006C5945">
              <w:rPr>
                <w:rFonts w:ascii="Arial" w:hAnsi="Arial" w:cs="Arial"/>
                <w:sz w:val="15"/>
                <w:szCs w:val="15"/>
              </w:rPr>
              <w:t xml:space="preserve">The personal information requested on this form is collected under the authority of and used for the purpose of administering the </w:t>
            </w:r>
            <w:r w:rsidR="009E294F">
              <w:rPr>
                <w:rFonts w:ascii="Arial" w:hAnsi="Arial" w:cs="Arial"/>
                <w:sz w:val="15"/>
                <w:szCs w:val="15"/>
              </w:rPr>
              <w:t>Energy Resource</w:t>
            </w:r>
            <w:r w:rsidR="00790865">
              <w:rPr>
                <w:rFonts w:ascii="Arial" w:hAnsi="Arial" w:cs="Arial"/>
                <w:sz w:val="15"/>
                <w:szCs w:val="15"/>
              </w:rPr>
              <w:t xml:space="preserve"> Activities</w:t>
            </w:r>
            <w:r w:rsidRPr="006C5945">
              <w:rPr>
                <w:rFonts w:ascii="Arial" w:hAnsi="Arial" w:cs="Arial"/>
                <w:sz w:val="15"/>
                <w:szCs w:val="15"/>
              </w:rPr>
              <w:t xml:space="preserve"> Act and the Environmental Management Act.  Under certain circumstances, some information may be released subject to the provisions of the Freedom of Information and Protection of Privacy Act.  If you have any questions about the collection, use or disclosure of this information, contact the Corporate Services </w:t>
            </w:r>
            <w:r w:rsidR="00790865">
              <w:rPr>
                <w:rFonts w:ascii="Arial" w:hAnsi="Arial" w:cs="Arial"/>
                <w:sz w:val="15"/>
                <w:szCs w:val="15"/>
              </w:rPr>
              <w:t>Division</w:t>
            </w:r>
            <w:r w:rsidRPr="006C5945">
              <w:rPr>
                <w:rFonts w:ascii="Arial" w:hAnsi="Arial" w:cs="Arial"/>
                <w:sz w:val="15"/>
                <w:szCs w:val="15"/>
              </w:rPr>
              <w:t xml:space="preserve">, Records </w:t>
            </w:r>
            <w:r w:rsidR="00790865">
              <w:rPr>
                <w:rFonts w:ascii="Arial" w:hAnsi="Arial" w:cs="Arial"/>
                <w:sz w:val="15"/>
                <w:szCs w:val="15"/>
              </w:rPr>
              <w:t>Management Officer</w:t>
            </w:r>
            <w:r w:rsidRPr="006C5945">
              <w:rPr>
                <w:rFonts w:ascii="Arial" w:hAnsi="Arial" w:cs="Arial"/>
                <w:sz w:val="15"/>
                <w:szCs w:val="15"/>
              </w:rPr>
              <w:t>, in Fort St. John at the address above.</w:t>
            </w:r>
          </w:p>
        </w:tc>
      </w:tr>
    </w:tbl>
    <w:p w14:paraId="62E5AAC6" w14:textId="77777777" w:rsidR="004F6F26" w:rsidRDefault="004F6F26" w:rsidP="00722EFD">
      <w:pPr>
        <w:rPr>
          <w:rFonts w:ascii="Arial" w:hAnsi="Arial" w:cs="Arial"/>
          <w:b/>
          <w:sz w:val="18"/>
          <w:szCs w:val="18"/>
        </w:rPr>
      </w:pPr>
    </w:p>
    <w:sectPr w:rsidR="004F6F26" w:rsidSect="00897B40">
      <w:footerReference w:type="default" r:id="rId8"/>
      <w:footnotePr>
        <w:numRestart w:val="eachSect"/>
      </w:footnotePr>
      <w:pgSz w:w="12240" w:h="15840"/>
      <w:pgMar w:top="720" w:right="990" w:bottom="720" w:left="720" w:header="0" w:footer="52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B825" w14:textId="77777777" w:rsidR="00A13559" w:rsidRDefault="00A13559">
      <w:r>
        <w:separator/>
      </w:r>
    </w:p>
  </w:endnote>
  <w:endnote w:type="continuationSeparator" w:id="0">
    <w:p w14:paraId="3D780C46" w14:textId="77777777" w:rsidR="00A13559" w:rsidRDefault="00A1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202A" w14:textId="67971336" w:rsidR="00F4550D" w:rsidRPr="00B40F14" w:rsidRDefault="006A12A8" w:rsidP="00897B40">
    <w:pPr>
      <w:pStyle w:val="Footer"/>
      <w:tabs>
        <w:tab w:val="clear" w:pos="4320"/>
        <w:tab w:val="clear" w:pos="8640"/>
        <w:tab w:val="center" w:pos="5265"/>
        <w:tab w:val="right" w:pos="10530"/>
      </w:tabs>
      <w:rPr>
        <w:rFonts w:ascii="Arial" w:hAnsi="Arial" w:cs="Arial"/>
        <w:sz w:val="18"/>
        <w:szCs w:val="18"/>
      </w:rPr>
    </w:pPr>
    <w:r w:rsidRPr="00B40F14">
      <w:rPr>
        <w:rFonts w:ascii="Arial" w:hAnsi="Arial" w:cs="Arial"/>
        <w:sz w:val="18"/>
        <w:szCs w:val="18"/>
      </w:rPr>
      <w:t xml:space="preserve">Updated: </w:t>
    </w:r>
    <w:r w:rsidR="00ED6E76">
      <w:rPr>
        <w:rFonts w:ascii="Arial" w:hAnsi="Arial" w:cs="Arial"/>
        <w:sz w:val="18"/>
        <w:szCs w:val="18"/>
      </w:rPr>
      <w:t>21-Dec-2023</w:t>
    </w:r>
    <w:r w:rsidR="00B40F14" w:rsidRPr="00B40F14">
      <w:rPr>
        <w:rFonts w:ascii="Arial" w:hAnsi="Arial" w:cs="Arial"/>
        <w:sz w:val="18"/>
        <w:szCs w:val="18"/>
      </w:rPr>
      <w:br/>
    </w:r>
    <w:r w:rsidR="00AC0BD6" w:rsidRPr="00B40F14">
      <w:rPr>
        <w:rFonts w:ascii="Arial" w:hAnsi="Arial" w:cs="Arial"/>
        <w:sz w:val="18"/>
        <w:szCs w:val="18"/>
      </w:rPr>
      <w:t xml:space="preserve">Effective: </w:t>
    </w:r>
    <w:r w:rsidR="00ED6E76">
      <w:rPr>
        <w:rFonts w:ascii="Arial" w:hAnsi="Arial" w:cs="Arial"/>
        <w:sz w:val="18"/>
        <w:szCs w:val="18"/>
      </w:rPr>
      <w:t>21-Dec-2023</w:t>
    </w:r>
    <w:r w:rsidR="00F4550D" w:rsidRPr="00B40F14">
      <w:rPr>
        <w:rFonts w:ascii="Arial" w:hAnsi="Arial" w:cs="Arial"/>
        <w:sz w:val="18"/>
        <w:szCs w:val="18"/>
      </w:rPr>
      <w:tab/>
    </w:r>
    <w:r w:rsidR="00F4550D" w:rsidRPr="00B40F14">
      <w:rPr>
        <w:rFonts w:ascii="Arial" w:hAnsi="Arial" w:cs="Arial"/>
        <w:sz w:val="18"/>
        <w:szCs w:val="18"/>
      </w:rPr>
      <w:tab/>
      <w:t>Page</w:t>
    </w:r>
    <w:r w:rsidR="005D6BF1" w:rsidRPr="00B40F14">
      <w:rPr>
        <w:rFonts w:ascii="Arial" w:hAnsi="Arial" w:cs="Arial"/>
        <w:sz w:val="18"/>
        <w:szCs w:val="18"/>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3805" w14:textId="77777777" w:rsidR="00A13559" w:rsidRDefault="00A13559">
      <w:r>
        <w:separator/>
      </w:r>
    </w:p>
  </w:footnote>
  <w:footnote w:type="continuationSeparator" w:id="0">
    <w:p w14:paraId="7D554A77" w14:textId="77777777" w:rsidR="00A13559" w:rsidRDefault="00A1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14D00"/>
    <w:multiLevelType w:val="hybridMultilevel"/>
    <w:tmpl w:val="693A4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E515066"/>
    <w:multiLevelType w:val="hybridMultilevel"/>
    <w:tmpl w:val="5BC06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4899207">
    <w:abstractNumId w:val="0"/>
  </w:num>
  <w:num w:numId="2" w16cid:durableId="188490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716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A6"/>
    <w:rsid w:val="0001515F"/>
    <w:rsid w:val="00050964"/>
    <w:rsid w:val="00056839"/>
    <w:rsid w:val="00066782"/>
    <w:rsid w:val="00074A45"/>
    <w:rsid w:val="000D2A12"/>
    <w:rsid w:val="000D757E"/>
    <w:rsid w:val="00103DF2"/>
    <w:rsid w:val="00114495"/>
    <w:rsid w:val="00147CF4"/>
    <w:rsid w:val="001642C1"/>
    <w:rsid w:val="001E06A9"/>
    <w:rsid w:val="001E1866"/>
    <w:rsid w:val="002220CF"/>
    <w:rsid w:val="00224916"/>
    <w:rsid w:val="002279FE"/>
    <w:rsid w:val="00286AAC"/>
    <w:rsid w:val="00295033"/>
    <w:rsid w:val="002B1F79"/>
    <w:rsid w:val="002B7403"/>
    <w:rsid w:val="002D1BAA"/>
    <w:rsid w:val="003068F4"/>
    <w:rsid w:val="00323F11"/>
    <w:rsid w:val="00360597"/>
    <w:rsid w:val="003A5684"/>
    <w:rsid w:val="003E1A5D"/>
    <w:rsid w:val="003F2103"/>
    <w:rsid w:val="00420661"/>
    <w:rsid w:val="00465FA6"/>
    <w:rsid w:val="0047483A"/>
    <w:rsid w:val="00477D2D"/>
    <w:rsid w:val="00480759"/>
    <w:rsid w:val="004914C1"/>
    <w:rsid w:val="004974AB"/>
    <w:rsid w:val="004A0BAB"/>
    <w:rsid w:val="004F0F9E"/>
    <w:rsid w:val="004F6F26"/>
    <w:rsid w:val="0052535B"/>
    <w:rsid w:val="005302B6"/>
    <w:rsid w:val="00582593"/>
    <w:rsid w:val="0059323A"/>
    <w:rsid w:val="005A44C8"/>
    <w:rsid w:val="005B031F"/>
    <w:rsid w:val="005C3084"/>
    <w:rsid w:val="005D011E"/>
    <w:rsid w:val="005D33D4"/>
    <w:rsid w:val="005D6BF1"/>
    <w:rsid w:val="005E6B71"/>
    <w:rsid w:val="00607E8B"/>
    <w:rsid w:val="006139F2"/>
    <w:rsid w:val="0064393D"/>
    <w:rsid w:val="00643CAE"/>
    <w:rsid w:val="006450B6"/>
    <w:rsid w:val="00645DE3"/>
    <w:rsid w:val="006968FD"/>
    <w:rsid w:val="006A12A8"/>
    <w:rsid w:val="006C5945"/>
    <w:rsid w:val="00722EFD"/>
    <w:rsid w:val="0073064E"/>
    <w:rsid w:val="00753276"/>
    <w:rsid w:val="00771131"/>
    <w:rsid w:val="00772A81"/>
    <w:rsid w:val="0077599F"/>
    <w:rsid w:val="00790865"/>
    <w:rsid w:val="007B2E49"/>
    <w:rsid w:val="007F27AB"/>
    <w:rsid w:val="007F6396"/>
    <w:rsid w:val="008041A9"/>
    <w:rsid w:val="00811CBA"/>
    <w:rsid w:val="00816884"/>
    <w:rsid w:val="00876BC5"/>
    <w:rsid w:val="00897B40"/>
    <w:rsid w:val="008C027C"/>
    <w:rsid w:val="008C1A83"/>
    <w:rsid w:val="008D5DE3"/>
    <w:rsid w:val="008D692F"/>
    <w:rsid w:val="008D7699"/>
    <w:rsid w:val="00910F7C"/>
    <w:rsid w:val="009227E1"/>
    <w:rsid w:val="0092574D"/>
    <w:rsid w:val="009412BA"/>
    <w:rsid w:val="009479A7"/>
    <w:rsid w:val="00951356"/>
    <w:rsid w:val="00977529"/>
    <w:rsid w:val="009B3416"/>
    <w:rsid w:val="009B3AF1"/>
    <w:rsid w:val="009B6A67"/>
    <w:rsid w:val="009C28E0"/>
    <w:rsid w:val="009E294F"/>
    <w:rsid w:val="00A13559"/>
    <w:rsid w:val="00A53F12"/>
    <w:rsid w:val="00A70459"/>
    <w:rsid w:val="00A970F5"/>
    <w:rsid w:val="00AC0BD6"/>
    <w:rsid w:val="00AF1C21"/>
    <w:rsid w:val="00B06147"/>
    <w:rsid w:val="00B33989"/>
    <w:rsid w:val="00B33F4A"/>
    <w:rsid w:val="00B36D7D"/>
    <w:rsid w:val="00B40F14"/>
    <w:rsid w:val="00B6233B"/>
    <w:rsid w:val="00B750C6"/>
    <w:rsid w:val="00B85E2F"/>
    <w:rsid w:val="00B9458D"/>
    <w:rsid w:val="00BC068C"/>
    <w:rsid w:val="00BC3245"/>
    <w:rsid w:val="00BD42D0"/>
    <w:rsid w:val="00BE596D"/>
    <w:rsid w:val="00BE610B"/>
    <w:rsid w:val="00BF0710"/>
    <w:rsid w:val="00BF48B5"/>
    <w:rsid w:val="00C06422"/>
    <w:rsid w:val="00C24492"/>
    <w:rsid w:val="00C46019"/>
    <w:rsid w:val="00C5050A"/>
    <w:rsid w:val="00C56E27"/>
    <w:rsid w:val="00CB4BB1"/>
    <w:rsid w:val="00CC0705"/>
    <w:rsid w:val="00CC4656"/>
    <w:rsid w:val="00CF0828"/>
    <w:rsid w:val="00CF13DC"/>
    <w:rsid w:val="00CF4E5E"/>
    <w:rsid w:val="00D05640"/>
    <w:rsid w:val="00D30371"/>
    <w:rsid w:val="00D328D7"/>
    <w:rsid w:val="00D4287D"/>
    <w:rsid w:val="00D55C65"/>
    <w:rsid w:val="00D61E88"/>
    <w:rsid w:val="00D64C24"/>
    <w:rsid w:val="00D661AA"/>
    <w:rsid w:val="00D76FEA"/>
    <w:rsid w:val="00D8462F"/>
    <w:rsid w:val="00D94137"/>
    <w:rsid w:val="00DC3EFC"/>
    <w:rsid w:val="00DE015B"/>
    <w:rsid w:val="00DF7510"/>
    <w:rsid w:val="00E73FF8"/>
    <w:rsid w:val="00ED6E76"/>
    <w:rsid w:val="00EE474D"/>
    <w:rsid w:val="00EE68CB"/>
    <w:rsid w:val="00EF27F1"/>
    <w:rsid w:val="00F050A6"/>
    <w:rsid w:val="00F103DE"/>
    <w:rsid w:val="00F14A49"/>
    <w:rsid w:val="00F4550D"/>
    <w:rsid w:val="00F5447B"/>
    <w:rsid w:val="00F75FB9"/>
    <w:rsid w:val="00FA1F00"/>
    <w:rsid w:val="00FC76AA"/>
    <w:rsid w:val="00FC79E6"/>
    <w:rsid w:val="00FD22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7B546A3"/>
  <w15:chartTrackingRefBased/>
  <w15:docId w15:val="{BB697B5B-5F9B-4EE8-9737-7FD9A6C2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spacing w:before="120" w:after="240"/>
      <w:outlineLvl w:val="0"/>
    </w:pPr>
    <w:rPr>
      <w:rFonts w:ascii="Arial" w:hAnsi="Arial"/>
      <w:b/>
      <w:sz w:val="28"/>
    </w:rPr>
  </w:style>
  <w:style w:type="paragraph" w:styleId="Heading2">
    <w:name w:val="heading 2"/>
    <w:basedOn w:val="Normal"/>
    <w:next w:val="Normal"/>
    <w:qFormat/>
    <w:pPr>
      <w:spacing w:before="120"/>
      <w:outlineLvl w:val="1"/>
    </w:pPr>
    <w:rPr>
      <w:rFonts w:ascii="Arial" w:hAnsi="Arial"/>
    </w:rPr>
  </w:style>
  <w:style w:type="paragraph" w:styleId="Heading3">
    <w:name w:val="heading 3"/>
    <w:basedOn w:val="Normal"/>
    <w:next w:val="NormalIndent"/>
    <w:qFormat/>
    <w:pPr>
      <w:outlineLvl w:val="2"/>
    </w:pPr>
    <w:rPr>
      <w:rFonts w:ascii="Arial Narrow" w:hAnsi="Arial Narrow"/>
    </w:rPr>
  </w:style>
  <w:style w:type="paragraph" w:styleId="Heading4">
    <w:name w:val="heading 4"/>
    <w:basedOn w:val="Normal"/>
    <w:next w:val="NormalIndent"/>
    <w:qFormat/>
    <w:pPr>
      <w:ind w:left="360"/>
      <w:outlineLvl w:val="3"/>
    </w:pPr>
    <w:rPr>
      <w:rFonts w:ascii="CG Times (W1)" w:hAnsi="CG Times (W1)"/>
      <w:u w:val="single"/>
    </w:rPr>
  </w:style>
  <w:style w:type="paragraph" w:styleId="Heading5">
    <w:name w:val="heading 5"/>
    <w:basedOn w:val="Normal"/>
    <w:next w:val="NormalIndent"/>
    <w:qFormat/>
    <w:pPr>
      <w:ind w:left="720"/>
      <w:outlineLvl w:val="4"/>
    </w:pPr>
    <w:rPr>
      <w:rFonts w:ascii="CG Times (W1)" w:hAnsi="CG Times (W1)"/>
      <w:b/>
      <w:sz w:val="20"/>
    </w:rPr>
  </w:style>
  <w:style w:type="paragraph" w:styleId="Heading6">
    <w:name w:val="heading 6"/>
    <w:basedOn w:val="Normal"/>
    <w:next w:val="NormalIndent"/>
    <w:qFormat/>
    <w:pPr>
      <w:ind w:left="720"/>
      <w:outlineLvl w:val="5"/>
    </w:pPr>
    <w:rPr>
      <w:rFonts w:ascii="CG Times (W1)" w:hAnsi="CG Times (W1)"/>
      <w:sz w:val="20"/>
      <w:u w:val="single"/>
    </w:rPr>
  </w:style>
  <w:style w:type="paragraph" w:styleId="Heading7">
    <w:name w:val="heading 7"/>
    <w:basedOn w:val="Normal"/>
    <w:next w:val="NormalIndent"/>
    <w:qFormat/>
    <w:pPr>
      <w:ind w:left="720"/>
      <w:outlineLvl w:val="6"/>
    </w:pPr>
    <w:rPr>
      <w:rFonts w:ascii="CG Times (W1)" w:hAnsi="CG Times (W1)"/>
      <w:i/>
      <w:sz w:val="20"/>
    </w:rPr>
  </w:style>
  <w:style w:type="paragraph" w:styleId="Heading8">
    <w:name w:val="heading 8"/>
    <w:basedOn w:val="Normal"/>
    <w:next w:val="NormalIndent"/>
    <w:qFormat/>
    <w:pPr>
      <w:ind w:left="720"/>
      <w:outlineLvl w:val="7"/>
    </w:pPr>
    <w:rPr>
      <w:rFonts w:ascii="CG Times (W1)" w:hAnsi="CG Times (W1)"/>
      <w:i/>
      <w:sz w:val="20"/>
    </w:rPr>
  </w:style>
  <w:style w:type="paragraph" w:styleId="Heading9">
    <w:name w:val="heading 9"/>
    <w:basedOn w:val="Normal"/>
    <w:next w:val="NormalIndent"/>
    <w:qFormat/>
    <w:pPr>
      <w:ind w:left="720"/>
      <w:outlineLvl w:val="8"/>
    </w:pPr>
    <w:rPr>
      <w:rFonts w:ascii="CG Times (W1)" w:hAnsi="CG Times (W1)"/>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TOC8">
    <w:name w:val="toc 8"/>
    <w:basedOn w:val="Normal"/>
    <w:next w:val="Normal"/>
    <w:semiHidden/>
    <w:pPr>
      <w:tabs>
        <w:tab w:val="left" w:leader="dot" w:pos="8280"/>
        <w:tab w:val="right" w:pos="8640"/>
      </w:tabs>
      <w:ind w:left="5040" w:right="720"/>
    </w:pPr>
  </w:style>
  <w:style w:type="paragraph" w:styleId="TOC7">
    <w:name w:val="toc 7"/>
    <w:basedOn w:val="Normal"/>
    <w:next w:val="Normal"/>
    <w:semiHidden/>
    <w:pPr>
      <w:tabs>
        <w:tab w:val="left" w:leader="dot" w:pos="8280"/>
        <w:tab w:val="right" w:pos="8640"/>
      </w:tabs>
      <w:ind w:left="4320" w:right="720"/>
    </w:pPr>
  </w:style>
  <w:style w:type="paragraph" w:styleId="TOC6">
    <w:name w:val="toc 6"/>
    <w:basedOn w:val="Normal"/>
    <w:next w:val="Normal"/>
    <w:semiHidden/>
    <w:pPr>
      <w:tabs>
        <w:tab w:val="left" w:leader="dot" w:pos="8280"/>
        <w:tab w:val="right" w:pos="8640"/>
      </w:tabs>
      <w:ind w:left="3600" w:right="720"/>
    </w:pPr>
  </w:style>
  <w:style w:type="paragraph" w:styleId="TOC5">
    <w:name w:val="toc 5"/>
    <w:basedOn w:val="Normal"/>
    <w:next w:val="Normal"/>
    <w:semiHidden/>
    <w:pPr>
      <w:tabs>
        <w:tab w:val="left" w:leader="dot" w:pos="8280"/>
        <w:tab w:val="right" w:pos="8640"/>
      </w:tabs>
      <w:ind w:left="2880" w:right="720"/>
    </w:pPr>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styleId="NormalIndent">
    <w:name w:val="Normal Indent"/>
    <w:basedOn w:val="Normal"/>
    <w:pPr>
      <w:ind w:left="720"/>
    </w:pPr>
  </w:style>
  <w:style w:type="paragraph" w:customStyle="1" w:styleId="22">
    <w:name w:val="22"/>
    <w:pPr>
      <w:spacing w:line="240" w:lineRule="exact"/>
    </w:pPr>
    <w:rPr>
      <w:rFonts w:ascii="prestige" w:hAnsi="prestige"/>
      <w:sz w:val="24"/>
      <w:lang w:val="en-US" w:eastAsia="en-US"/>
    </w:rPr>
  </w:style>
  <w:style w:type="paragraph" w:customStyle="1" w:styleId="figtab">
    <w:name w:val="fig/tab"/>
    <w:basedOn w:val="Normal"/>
    <w:pPr>
      <w:tabs>
        <w:tab w:val="left" w:pos="1080"/>
      </w:tabs>
      <w:spacing w:line="240" w:lineRule="exact"/>
      <w:ind w:right="1440"/>
      <w:jc w:val="right"/>
    </w:pPr>
    <w:rPr>
      <w:i/>
      <w:sz w:val="20"/>
    </w:rPr>
  </w:style>
  <w:style w:type="paragraph" w:styleId="BodyText">
    <w:name w:val="Body Text"/>
    <w:basedOn w:val="Normal"/>
    <w:rPr>
      <w:rFonts w:ascii="Univers (W1)" w:hAnsi="Univers (W1)"/>
      <w:b/>
      <w:u w:val="single"/>
    </w:rPr>
  </w:style>
  <w:style w:type="paragraph" w:styleId="BodyTextIndent">
    <w:name w:val="Body Text Indent"/>
    <w:basedOn w:val="Normal"/>
    <w:pPr>
      <w:ind w:left="270"/>
    </w:pPr>
    <w:rPr>
      <w:rFonts w:ascii="Arial" w:hAnsi="Arial" w:cs="Arial"/>
      <w:sz w:val="20"/>
    </w:rPr>
  </w:style>
  <w:style w:type="paragraph" w:styleId="BalloonText">
    <w:name w:val="Balloon Text"/>
    <w:basedOn w:val="Normal"/>
    <w:semiHidden/>
    <w:rsid w:val="00295033"/>
    <w:rPr>
      <w:rFonts w:ascii="Tahoma" w:hAnsi="Tahoma" w:cs="Tahoma"/>
      <w:sz w:val="16"/>
      <w:szCs w:val="16"/>
    </w:rPr>
  </w:style>
  <w:style w:type="table" w:styleId="TableGrid">
    <w:name w:val="Table Grid"/>
    <w:basedOn w:val="TableNormal"/>
    <w:rsid w:val="0022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10F7C"/>
    <w:rPr>
      <w:rFonts w:ascii="Arial" w:eastAsia="Calibri" w:hAnsi="Arial"/>
      <w:sz w:val="14"/>
      <w:szCs w:val="18"/>
    </w:rPr>
  </w:style>
  <w:style w:type="paragraph" w:styleId="CommentSubject">
    <w:name w:val="annotation subject"/>
    <w:basedOn w:val="CommentText"/>
    <w:next w:val="CommentText"/>
    <w:semiHidden/>
    <w:rsid w:val="00772A81"/>
    <w:rPr>
      <w:b/>
      <w:bCs/>
    </w:rPr>
  </w:style>
  <w:style w:type="character" w:customStyle="1" w:styleId="FooterChar">
    <w:name w:val="Footer Char"/>
    <w:link w:val="Footer"/>
    <w:uiPriority w:val="99"/>
    <w:rsid w:val="00897B40"/>
    <w:rPr>
      <w:sz w:val="24"/>
      <w:lang w:val="en-US" w:eastAsia="en-US"/>
    </w:rPr>
  </w:style>
  <w:style w:type="character" w:customStyle="1" w:styleId="HeaderChar">
    <w:name w:val="Header Char"/>
    <w:link w:val="Header"/>
    <w:uiPriority w:val="99"/>
    <w:rsid w:val="00897B4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GEOPHYSICAL FAX Report-in form OGC 052 GEOFAX</vt:lpstr>
    </vt:vector>
  </TitlesOfParts>
  <Company>Oil and Gas Commission</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GEOPHYSICAL FAX Report-in form OGC 052 GEOFAX</dc:title>
  <dc:subject>Form for Geophysical FAX Report-In</dc:subject>
  <dc:creator>Freeman, Michaele</dc:creator>
  <cp:keywords>British Columbia Oil and Gas Commission Geophysical Fax Report-in form</cp:keywords>
  <cp:lastModifiedBy>Mitchell, Rob</cp:lastModifiedBy>
  <cp:revision>2</cp:revision>
  <cp:lastPrinted>2010-02-03T20:00:00Z</cp:lastPrinted>
  <dcterms:created xsi:type="dcterms:W3CDTF">2023-12-21T17:11:00Z</dcterms:created>
  <dcterms:modified xsi:type="dcterms:W3CDTF">2023-12-21T17:11:00Z</dcterms:modified>
  <cp:category>Forms</cp:category>
</cp:coreProperties>
</file>